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D065D" w14:textId="4A833734" w:rsidR="00C84161"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Appel à Manifestation d’Intérêt</w:t>
      </w:r>
    </w:p>
    <w:p w14:paraId="4A0058D6" w14:textId="3BC9D590" w:rsidR="00651A93" w:rsidRDefault="00981B80"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start-up </w:t>
      </w:r>
      <w:proofErr w:type="spellStart"/>
      <w:r>
        <w:rPr>
          <w:rFonts w:asciiTheme="minorHAnsi" w:hAnsiTheme="minorHAnsi" w:cstheme="minorHAnsi"/>
          <w:b/>
          <w:sz w:val="40"/>
          <w:szCs w:val="40"/>
        </w:rPr>
        <w:t>deeptech</w:t>
      </w:r>
      <w:proofErr w:type="spellEnd"/>
    </w:p>
    <w:p w14:paraId="4D4901C7" w14:textId="0ADBBF17" w:rsidR="00C84161" w:rsidRPr="00651A93" w:rsidRDefault="002D10D9"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La c</w:t>
      </w:r>
      <w:r w:rsidR="005208B1">
        <w:rPr>
          <w:rFonts w:asciiTheme="minorHAnsi" w:hAnsiTheme="minorHAnsi" w:cstheme="minorHAnsi"/>
          <w:b/>
          <w:sz w:val="40"/>
          <w:szCs w:val="40"/>
        </w:rPr>
        <w:t>ybersécurité</w:t>
      </w:r>
    </w:p>
    <w:p w14:paraId="0A5CDC9E" w14:textId="77777777" w:rsidR="00651A93" w:rsidRPr="00651A93" w:rsidRDefault="00651A93" w:rsidP="00651A93">
      <w:pPr>
        <w:widowControl/>
        <w:autoSpaceDE/>
        <w:autoSpaceDN/>
        <w:jc w:val="both"/>
        <w:rPr>
          <w:rFonts w:asciiTheme="minorHAnsi" w:hAnsiTheme="minorHAnsi" w:cstheme="minorHAnsi"/>
          <w:bCs/>
        </w:rPr>
      </w:pPr>
    </w:p>
    <w:p w14:paraId="278848D4" w14:textId="49ECBC7D" w:rsidR="00651A93" w:rsidRPr="00651A93" w:rsidRDefault="00651A93" w:rsidP="00651A93">
      <w:pPr>
        <w:widowControl/>
        <w:autoSpaceDE/>
        <w:autoSpaceDN/>
        <w:spacing w:after="120"/>
        <w:jc w:val="both"/>
        <w:rPr>
          <w:rFonts w:asciiTheme="minorHAnsi" w:hAnsiTheme="minorHAnsi" w:cstheme="minorHAnsi"/>
          <w:bCs/>
        </w:rPr>
      </w:pP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est une société d’investissement française spécialisée dans les innovations de rupture (</w:t>
      </w:r>
      <w:proofErr w:type="spellStart"/>
      <w:r w:rsidRPr="00651A93">
        <w:rPr>
          <w:rFonts w:asciiTheme="minorHAnsi" w:hAnsiTheme="minorHAnsi" w:cstheme="minorHAnsi"/>
          <w:bCs/>
        </w:rPr>
        <w:t>Deep</w:t>
      </w:r>
      <w:proofErr w:type="spellEnd"/>
      <w:r w:rsidRPr="00651A93">
        <w:rPr>
          <w:rFonts w:asciiTheme="minorHAnsi" w:hAnsiTheme="minorHAnsi" w:cstheme="minorHAnsi"/>
          <w:bCs/>
        </w:rPr>
        <w:t xml:space="preserve"> Tech) à fort impact sociétal. Nous investissons au plus tôt pour </w:t>
      </w:r>
      <w:r w:rsidR="003406A8">
        <w:rPr>
          <w:rFonts w:asciiTheme="minorHAnsi" w:hAnsiTheme="minorHAnsi" w:cstheme="minorHAnsi"/>
          <w:bCs/>
        </w:rPr>
        <w:t>protéger</w:t>
      </w:r>
      <w:r w:rsidRPr="00651A93">
        <w:rPr>
          <w:rFonts w:asciiTheme="minorHAnsi" w:hAnsiTheme="minorHAnsi" w:cstheme="minorHAnsi"/>
          <w:bCs/>
        </w:rPr>
        <w:t xml:space="preserve"> les nouvelles inventions des chercheurs, en amont de leur transfert à un industriel ou de la création de start-up, et ce dans de nombreux domaines scientifiques : Biotech, </w:t>
      </w:r>
      <w:proofErr w:type="spellStart"/>
      <w:r w:rsidRPr="00651A93">
        <w:rPr>
          <w:rFonts w:asciiTheme="minorHAnsi" w:hAnsiTheme="minorHAnsi" w:cstheme="minorHAnsi"/>
          <w:bCs/>
        </w:rPr>
        <w:t>Infotech</w:t>
      </w:r>
      <w:proofErr w:type="spellEnd"/>
      <w:r w:rsidRPr="00651A93">
        <w:rPr>
          <w:rFonts w:asciiTheme="minorHAnsi" w:hAnsiTheme="minorHAnsi" w:cstheme="minorHAnsi"/>
          <w:bCs/>
        </w:rPr>
        <w:t xml:space="preserve"> (Telecom, objets connectés, big data, IA), </w:t>
      </w:r>
      <w:proofErr w:type="spellStart"/>
      <w:r w:rsidRPr="00651A93">
        <w:rPr>
          <w:rFonts w:asciiTheme="minorHAnsi" w:hAnsiTheme="minorHAnsi" w:cstheme="minorHAnsi"/>
          <w:bCs/>
        </w:rPr>
        <w:t>Enertech</w:t>
      </w:r>
      <w:proofErr w:type="spellEnd"/>
      <w:r w:rsidRPr="00651A93">
        <w:rPr>
          <w:rFonts w:asciiTheme="minorHAnsi" w:hAnsiTheme="minorHAnsi" w:cstheme="minorHAnsi"/>
          <w:bCs/>
        </w:rPr>
        <w:t xml:space="preserve">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32FF1C6D" w:rsidR="00651A93" w:rsidRPr="00470DBF"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a investi plus de </w:t>
      </w:r>
      <w:r w:rsidR="00981B80">
        <w:rPr>
          <w:rFonts w:asciiTheme="minorHAnsi" w:hAnsiTheme="minorHAnsi" w:cstheme="minorHAnsi"/>
          <w:bCs/>
        </w:rPr>
        <w:t>36</w:t>
      </w:r>
      <w:r w:rsidRPr="00470DBF">
        <w:rPr>
          <w:rFonts w:asciiTheme="minorHAnsi" w:hAnsiTheme="minorHAnsi" w:cstheme="minorHAnsi"/>
          <w:bCs/>
        </w:rPr>
        <w:t xml:space="preserve"> M€ et ainsi contribué à signer </w:t>
      </w:r>
      <w:r w:rsidR="00981B80">
        <w:rPr>
          <w:rFonts w:asciiTheme="minorHAnsi" w:hAnsiTheme="minorHAnsi" w:cstheme="minorHAnsi"/>
          <w:bCs/>
        </w:rPr>
        <w:t>80</w:t>
      </w:r>
      <w:r w:rsidRPr="00470DBF">
        <w:rPr>
          <w:rFonts w:asciiTheme="minorHAnsi" w:hAnsiTheme="minorHAnsi" w:cstheme="minorHAnsi"/>
          <w:bCs/>
        </w:rPr>
        <w:t xml:space="preserve"> licences avec des entreprises de toutes tailles et à créer </w:t>
      </w:r>
      <w:r w:rsidR="00232179">
        <w:rPr>
          <w:rFonts w:asciiTheme="minorHAnsi" w:hAnsiTheme="minorHAnsi" w:cstheme="minorHAnsi"/>
          <w:bCs/>
        </w:rPr>
        <w:t>21</w:t>
      </w:r>
      <w:r w:rsidRPr="00470DBF">
        <w:rPr>
          <w:rFonts w:asciiTheme="minorHAnsi" w:hAnsiTheme="minorHAnsi" w:cstheme="minorHAnsi"/>
          <w:bCs/>
        </w:rPr>
        <w:t xml:space="preserve"> start-ups.</w:t>
      </w:r>
    </w:p>
    <w:p w14:paraId="426CD107" w14:textId="4DB5F394" w:rsidR="00651A93" w:rsidRDefault="00651A93" w:rsidP="00651A93">
      <w:pPr>
        <w:widowControl/>
        <w:autoSpaceDE/>
        <w:autoSpaceDN/>
        <w:spacing w:after="240"/>
        <w:jc w:val="both"/>
        <w:rPr>
          <w:rFonts w:asciiTheme="minorHAnsi" w:hAnsiTheme="minorHAnsi" w:cstheme="minorHAnsi"/>
          <w:bCs/>
        </w:rPr>
      </w:pPr>
      <w:r w:rsidRPr="00470DBF">
        <w:rPr>
          <w:rFonts w:asciiTheme="minorHAnsi" w:hAnsiTheme="minorHAnsi" w:cstheme="minorHAnsi"/>
          <w:bCs/>
        </w:rPr>
        <w:t xml:space="preserve">N’hésitez pas à nous contacter pour plus d’informations : </w:t>
      </w:r>
      <w:hyperlink r:id="rId8" w:history="1">
        <w:r w:rsidR="00470DBF" w:rsidRPr="00DA7D70">
          <w:rPr>
            <w:rStyle w:val="Lienhypertexte"/>
            <w:rFonts w:asciiTheme="minorHAnsi" w:hAnsiTheme="minorHAnsi" w:cstheme="minorHAnsi"/>
            <w:bCs/>
          </w:rPr>
          <w:t>ami-su@erganeo.com</w:t>
        </w:r>
      </w:hyperlink>
    </w:p>
    <w:p w14:paraId="1D24D590" w14:textId="13731642"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2921C257" w14:textId="500BDBFC" w:rsid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En complément</w:t>
      </w:r>
      <w:r w:rsidR="00C84161">
        <w:rPr>
          <w:rFonts w:asciiTheme="minorHAnsi" w:hAnsiTheme="minorHAnsi" w:cstheme="minorHAnsi"/>
          <w:bCs/>
        </w:rPr>
        <w:t xml:space="preserve"> de l’analyse</w:t>
      </w:r>
      <w:r w:rsidR="008E5875">
        <w:rPr>
          <w:rFonts w:asciiTheme="minorHAnsi" w:hAnsiTheme="minorHAnsi" w:cstheme="minorHAnsi"/>
          <w:bCs/>
        </w:rPr>
        <w:t xml:space="preserve"> </w:t>
      </w:r>
      <w:r w:rsidR="003B33A4">
        <w:rPr>
          <w:rFonts w:asciiTheme="minorHAnsi" w:hAnsiTheme="minorHAnsi" w:cstheme="minorHAnsi"/>
          <w:bCs/>
        </w:rPr>
        <w:t xml:space="preserve">tout au long de l’année </w:t>
      </w:r>
      <w:r w:rsidR="00C84161">
        <w:rPr>
          <w:rFonts w:asciiTheme="minorHAnsi" w:hAnsiTheme="minorHAnsi" w:cstheme="minorHAnsi"/>
          <w:bCs/>
        </w:rPr>
        <w:t xml:space="preserve">des projets </w:t>
      </w:r>
      <w:r w:rsidR="008E5875">
        <w:rPr>
          <w:rFonts w:asciiTheme="minorHAnsi" w:hAnsiTheme="minorHAnsi" w:cstheme="minorHAnsi"/>
          <w:bCs/>
        </w:rPr>
        <w:t>innovants</w:t>
      </w:r>
      <w:r w:rsidR="00C84161">
        <w:rPr>
          <w:rFonts w:asciiTheme="minorHAnsi" w:hAnsiTheme="minorHAnsi" w:cstheme="minorHAnsi"/>
          <w:bCs/>
        </w:rPr>
        <w:t xml:space="preserve">, </w:t>
      </w:r>
      <w:proofErr w:type="spellStart"/>
      <w:r w:rsidR="00C84161">
        <w:rPr>
          <w:rFonts w:asciiTheme="minorHAnsi" w:hAnsiTheme="minorHAnsi" w:cstheme="minorHAnsi"/>
          <w:bCs/>
        </w:rPr>
        <w:t>Erganeo</w:t>
      </w:r>
      <w:proofErr w:type="spellEnd"/>
      <w:r w:rsidR="00C84161">
        <w:rPr>
          <w:rFonts w:asciiTheme="minorHAnsi" w:hAnsiTheme="minorHAnsi" w:cstheme="minorHAnsi"/>
          <w:bCs/>
        </w:rPr>
        <w:t xml:space="preserve"> lance un Appel à Manifestation d’Intérêt</w:t>
      </w:r>
      <w:r w:rsidRPr="00651A93">
        <w:rPr>
          <w:rFonts w:asciiTheme="minorHAnsi" w:hAnsiTheme="minorHAnsi" w:cstheme="minorHAnsi"/>
          <w:bCs/>
        </w:rPr>
        <w:t xml:space="preserve"> </w:t>
      </w:r>
      <w:r w:rsidR="00981B80">
        <w:rPr>
          <w:rFonts w:asciiTheme="minorHAnsi" w:hAnsiTheme="minorHAnsi" w:cstheme="minorHAnsi"/>
          <w:bCs/>
        </w:rPr>
        <w:t>pour la création de start-up</w:t>
      </w:r>
      <w:r w:rsidR="003B33A4">
        <w:rPr>
          <w:rFonts w:asciiTheme="minorHAnsi" w:hAnsiTheme="minorHAnsi" w:cstheme="minorHAnsi"/>
          <w:bCs/>
        </w:rPr>
        <w:t>s</w:t>
      </w:r>
      <w:r w:rsidR="00981B80">
        <w:rPr>
          <w:rFonts w:asciiTheme="minorHAnsi" w:hAnsiTheme="minorHAnsi" w:cstheme="minorHAnsi"/>
          <w:bCs/>
        </w:rPr>
        <w:t xml:space="preserve"> </w:t>
      </w:r>
      <w:proofErr w:type="spellStart"/>
      <w:r w:rsidR="00981B80">
        <w:rPr>
          <w:rFonts w:asciiTheme="minorHAnsi" w:hAnsiTheme="minorHAnsi" w:cstheme="minorHAnsi"/>
          <w:bCs/>
        </w:rPr>
        <w:t>deeptech</w:t>
      </w:r>
      <w:proofErr w:type="spellEnd"/>
      <w:r w:rsidRPr="00651A93">
        <w:rPr>
          <w:rFonts w:asciiTheme="minorHAnsi" w:hAnsiTheme="minorHAnsi" w:cstheme="minorHAnsi"/>
          <w:bCs/>
        </w:rPr>
        <w:t xml:space="preserve"> </w:t>
      </w:r>
      <w:r w:rsidR="00C84161">
        <w:rPr>
          <w:rFonts w:asciiTheme="minorHAnsi" w:hAnsiTheme="minorHAnsi" w:cstheme="minorHAnsi"/>
          <w:bCs/>
        </w:rPr>
        <w:t>pour favoriser la valorisation des travaux de recherche au sein de sa communauté de chercheurs par la création de startups.</w:t>
      </w:r>
      <w:r w:rsidRPr="00651A93">
        <w:rPr>
          <w:rFonts w:asciiTheme="minorHAnsi" w:hAnsiTheme="minorHAnsi" w:cstheme="minorHAnsi"/>
          <w:bCs/>
        </w:rPr>
        <w:t xml:space="preserve"> </w:t>
      </w:r>
    </w:p>
    <w:p w14:paraId="1EEBAEA7" w14:textId="77777777"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Les start-ups retenues à l’issue de cet appel bénéficieront de l’accompagnement de l’équipe </w:t>
      </w:r>
      <w:proofErr w:type="spellStart"/>
      <w:r w:rsidRPr="00981B80">
        <w:rPr>
          <w:rFonts w:asciiTheme="minorHAnsi" w:hAnsiTheme="minorHAnsi" w:cstheme="minorHAnsi"/>
          <w:bCs/>
        </w:rPr>
        <w:t>Erganeo</w:t>
      </w:r>
      <w:proofErr w:type="spellEnd"/>
      <w:r w:rsidRPr="00981B80">
        <w:rPr>
          <w:rFonts w:asciiTheme="minorHAnsi" w:hAnsiTheme="minorHAnsi" w:cstheme="minorHAnsi"/>
          <w:bCs/>
        </w:rPr>
        <w:t xml:space="preserve"> en vue de l’intégration du programme Start-up </w:t>
      </w:r>
      <w:proofErr w:type="spellStart"/>
      <w:r w:rsidRPr="00981B80">
        <w:rPr>
          <w:rFonts w:asciiTheme="minorHAnsi" w:hAnsiTheme="minorHAnsi" w:cstheme="minorHAnsi"/>
          <w:bCs/>
        </w:rPr>
        <w:t>Factory</w:t>
      </w:r>
      <w:proofErr w:type="spellEnd"/>
      <w:r w:rsidRPr="00981B80">
        <w:rPr>
          <w:rFonts w:asciiTheme="minorHAnsi" w:hAnsiTheme="minorHAnsi" w:cstheme="minorHAnsi"/>
          <w:bCs/>
        </w:rPr>
        <w:t>.</w:t>
      </w:r>
    </w:p>
    <w:p w14:paraId="5297F264" w14:textId="77777777"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 programme Start-Up </w:t>
      </w:r>
      <w:proofErr w:type="spellStart"/>
      <w:r w:rsidRPr="00981B80">
        <w:rPr>
          <w:rFonts w:asciiTheme="minorHAnsi" w:hAnsiTheme="minorHAnsi" w:cstheme="minorHAnsi"/>
          <w:bCs/>
        </w:rPr>
        <w:t>Factory</w:t>
      </w:r>
      <w:proofErr w:type="spellEnd"/>
      <w:r w:rsidRPr="00981B80">
        <w:rPr>
          <w:rFonts w:asciiTheme="minorHAnsi" w:hAnsiTheme="minorHAnsi" w:cstheme="minorHAnsi"/>
          <w:bCs/>
        </w:rPr>
        <w:t xml:space="preserve"> d’</w:t>
      </w:r>
      <w:proofErr w:type="spellStart"/>
      <w:r w:rsidRPr="00981B80">
        <w:rPr>
          <w:rFonts w:asciiTheme="minorHAnsi" w:hAnsiTheme="minorHAnsi" w:cstheme="minorHAnsi"/>
          <w:bCs/>
        </w:rPr>
        <w:t>Erganeo</w:t>
      </w:r>
      <w:proofErr w:type="spellEnd"/>
      <w:r w:rsidRPr="00981B80">
        <w:rPr>
          <w:rFonts w:asciiTheme="minorHAnsi" w:hAnsiTheme="minorHAnsi" w:cstheme="minorHAnsi"/>
          <w:bCs/>
        </w:rPr>
        <w:t xml:space="preserve"> offre un soutien à deux niveaux : </w:t>
      </w:r>
    </w:p>
    <w:p w14:paraId="2A3AC93C" w14:textId="61BB103C"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Financier :</w:t>
      </w:r>
      <w:r w:rsidRPr="00981B80">
        <w:rPr>
          <w:rFonts w:asciiTheme="minorHAnsi" w:hAnsiTheme="minorHAnsi" w:cstheme="minorHAnsi"/>
          <w:bCs/>
        </w:rPr>
        <w:t xml:space="preserve"> investissement jusqu’à 500K€ lors de la création de la structure juridique</w:t>
      </w:r>
    </w:p>
    <w:p w14:paraId="2E83BB3F" w14:textId="5FA854E7"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Structuration :</w:t>
      </w:r>
      <w:r w:rsidRPr="00981B80">
        <w:rPr>
          <w:rFonts w:asciiTheme="minorHAnsi" w:hAnsiTheme="minorHAnsi" w:cstheme="minorHAnsi"/>
          <w:bCs/>
        </w:rPr>
        <w:t xml:space="preserve"> nos équipes seront mobilisées pour aider à la création juridique de votre structure, la mise en place de votre business plan, la réflexion sur votre business model, la commercialisation de votre produit, etc. Cet accompagnement humain est propre à chaque start-up, 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027F38F7" w14:textId="5C9555C7" w:rsidR="008E5875" w:rsidRDefault="008E5875" w:rsidP="008E5875">
      <w:pPr>
        <w:widowControl/>
        <w:autoSpaceDE/>
        <w:spacing w:after="120"/>
        <w:jc w:val="both"/>
        <w:rPr>
          <w:rFonts w:asciiTheme="minorHAnsi" w:hAnsiTheme="minorHAnsi" w:cstheme="minorHAnsi"/>
        </w:rPr>
      </w:pPr>
      <w:r>
        <w:rPr>
          <w:rFonts w:ascii="Work Sans" w:hAnsi="Work Sans"/>
          <w:bCs/>
        </w:rPr>
        <w:t>Cette</w:t>
      </w:r>
      <w:r w:rsidRPr="00D522BE">
        <w:rPr>
          <w:rFonts w:ascii="Work Sans" w:hAnsi="Work Sans"/>
          <w:bCs/>
        </w:rPr>
        <w:t xml:space="preserve"> édition vise à soutenir les projets de recherche sur le thème </w:t>
      </w:r>
      <w:r>
        <w:rPr>
          <w:rFonts w:ascii="Work Sans" w:hAnsi="Work Sans"/>
          <w:bCs/>
        </w:rPr>
        <w:t xml:space="preserve">de la </w:t>
      </w:r>
      <w:r w:rsidRPr="00B804E2">
        <w:rPr>
          <w:rFonts w:ascii="Work Sans" w:hAnsi="Work Sans"/>
          <w:b/>
        </w:rPr>
        <w:t>cybersécurité</w:t>
      </w:r>
      <w:r>
        <w:rPr>
          <w:rFonts w:ascii="Work Sans" w:hAnsi="Work Sans"/>
          <w:bCs/>
        </w:rPr>
        <w:t>.</w:t>
      </w:r>
    </w:p>
    <w:p w14:paraId="1F12B3A9" w14:textId="7203451C" w:rsidR="003B33A4" w:rsidRDefault="003B33A4" w:rsidP="003B33A4">
      <w:pPr>
        <w:widowControl/>
        <w:autoSpaceDE/>
        <w:jc w:val="both"/>
        <w:rPr>
          <w:rFonts w:asciiTheme="minorHAnsi" w:hAnsiTheme="minorHAnsi" w:cstheme="minorHAnsi"/>
        </w:rPr>
      </w:pPr>
      <w:r>
        <w:rPr>
          <w:rFonts w:asciiTheme="minorHAnsi" w:hAnsiTheme="minorHAnsi" w:cstheme="minorHAnsi"/>
        </w:rPr>
        <w:t xml:space="preserve">La transition numérique impacte tous les domaines de notre vie professionnelle et personnelle. Elle offre des opportunités d’innover considérables à la fois dans les usages comme la voiture autonome, l’internet des objets, les réseaux informatiques, le stockage de données dans le cloud ou plus simplement le télétravail et dans les technologies comme l’IA, la 5G, l’informatique quantique. </w:t>
      </w:r>
    </w:p>
    <w:p w14:paraId="2B83142A" w14:textId="77777777" w:rsidR="003B33A4" w:rsidRDefault="003B33A4" w:rsidP="003B33A4">
      <w:pPr>
        <w:widowControl/>
        <w:autoSpaceDE/>
        <w:spacing w:after="120"/>
        <w:jc w:val="both"/>
        <w:rPr>
          <w:rFonts w:asciiTheme="minorHAnsi" w:hAnsiTheme="minorHAnsi" w:cstheme="minorHAnsi"/>
        </w:rPr>
      </w:pPr>
      <w:r>
        <w:rPr>
          <w:rFonts w:asciiTheme="minorHAnsi" w:hAnsiTheme="minorHAnsi" w:cstheme="minorHAnsi"/>
        </w:rPr>
        <w:t>Mais, face à ces aspects positifs, ces espaces numériques offrent de nouvelles vulnérabilités et des failles qui peuvent être exploitées par des actes de cyber malveillance créant ainsi des menaces telles que :</w:t>
      </w:r>
    </w:p>
    <w:p w14:paraId="5EA96AD2"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L’espionnage industriel</w:t>
      </w:r>
    </w:p>
    <w:p w14:paraId="2473D2C8"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La sécurité des réseaux et des infrastructures critiques (aéroport, centrale énergétique, télécommunication, hôpitaux, etc.)</w:t>
      </w:r>
    </w:p>
    <w:p w14:paraId="0A6A09FE"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 xml:space="preserve">Le cyberterrorisme </w:t>
      </w:r>
    </w:p>
    <w:p w14:paraId="210E05C1"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Le vol de données personnelles, bancaires ou professionnelles</w:t>
      </w:r>
    </w:p>
    <w:p w14:paraId="31FF8499"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lastRenderedPageBreak/>
        <w:t>Le phishing, l’escroqueries, la cyber-extorsion</w:t>
      </w:r>
    </w:p>
    <w:p w14:paraId="328EA000" w14:textId="77777777" w:rsidR="003B33A4" w:rsidRDefault="003B33A4" w:rsidP="003B33A4">
      <w:pPr>
        <w:pStyle w:val="Paragraphedeliste"/>
        <w:widowControl/>
        <w:numPr>
          <w:ilvl w:val="0"/>
          <w:numId w:val="41"/>
        </w:numPr>
        <w:autoSpaceDE/>
        <w:spacing w:before="0"/>
        <w:ind w:left="714" w:hanging="357"/>
        <w:jc w:val="both"/>
        <w:rPr>
          <w:rFonts w:asciiTheme="minorHAnsi" w:hAnsiTheme="minorHAnsi" w:cstheme="minorHAnsi"/>
        </w:rPr>
      </w:pPr>
      <w:r>
        <w:rPr>
          <w:rFonts w:asciiTheme="minorHAnsi" w:hAnsiTheme="minorHAnsi" w:cstheme="minorHAnsi"/>
        </w:rPr>
        <w:t>La désinformation</w:t>
      </w:r>
    </w:p>
    <w:p w14:paraId="249CDF3E" w14:textId="77777777" w:rsidR="003B33A4" w:rsidRDefault="003B33A4" w:rsidP="003B33A4">
      <w:pPr>
        <w:widowControl/>
        <w:autoSpaceDE/>
        <w:jc w:val="both"/>
        <w:rPr>
          <w:rFonts w:asciiTheme="minorHAnsi" w:hAnsiTheme="minorHAnsi" w:cstheme="minorHAnsi"/>
        </w:rPr>
      </w:pPr>
    </w:p>
    <w:p w14:paraId="312D0CB0" w14:textId="5AC5DA32" w:rsidR="003B33A4" w:rsidRDefault="003B33A4" w:rsidP="003B33A4">
      <w:pPr>
        <w:widowControl/>
        <w:autoSpaceDE/>
        <w:jc w:val="both"/>
        <w:rPr>
          <w:rFonts w:asciiTheme="minorHAnsi" w:hAnsiTheme="minorHAnsi" w:cstheme="minorHAnsi"/>
        </w:rPr>
      </w:pPr>
      <w:r>
        <w:rPr>
          <w:rFonts w:asciiTheme="minorHAnsi" w:hAnsiTheme="minorHAnsi" w:cstheme="minorHAnsi"/>
        </w:rPr>
        <w:t xml:space="preserve">La </w:t>
      </w:r>
      <w:r w:rsidRPr="008E5875">
        <w:rPr>
          <w:rFonts w:asciiTheme="minorHAnsi" w:hAnsiTheme="minorHAnsi" w:cstheme="minorHAnsi"/>
          <w:b/>
          <w:bCs/>
        </w:rPr>
        <w:t>cybersécurité</w:t>
      </w:r>
      <w:r>
        <w:rPr>
          <w:rFonts w:asciiTheme="minorHAnsi" w:hAnsiTheme="minorHAnsi" w:cstheme="minorHAnsi"/>
        </w:rPr>
        <w:t xml:space="preserve"> apparait donc comme un élément essentiel au bon fonctionnement de ces nouveaux outils numériques. </w:t>
      </w:r>
      <w:r w:rsidR="008E5875">
        <w:rPr>
          <w:rFonts w:asciiTheme="minorHAnsi" w:hAnsiTheme="minorHAnsi" w:cstheme="minorHAnsi"/>
        </w:rPr>
        <w:t>Elle</w:t>
      </w:r>
      <w:r>
        <w:rPr>
          <w:rFonts w:asciiTheme="minorHAnsi" w:hAnsiTheme="minorHAnsi" w:cstheme="minorHAnsi"/>
        </w:rPr>
        <w:t xml:space="preserve"> offre ainsi la capacité de protéger les données et les services proposés dans l’espace numérique contre toutes les attaques susceptibles d’en compromettre la disponibilité, l’intégrité ou la confidentialité.</w:t>
      </w:r>
    </w:p>
    <w:p w14:paraId="284C9A80" w14:textId="77777777" w:rsidR="003B33A4" w:rsidRDefault="003B33A4" w:rsidP="003B33A4">
      <w:pPr>
        <w:widowControl/>
        <w:autoSpaceDE/>
        <w:jc w:val="both"/>
        <w:rPr>
          <w:rFonts w:asciiTheme="minorHAnsi" w:hAnsiTheme="minorHAnsi" w:cstheme="minorHAnsi"/>
        </w:rPr>
      </w:pPr>
    </w:p>
    <w:p w14:paraId="1DCFDCD2" w14:textId="4021287F" w:rsidR="003B33A4" w:rsidRDefault="003B33A4" w:rsidP="003B33A4">
      <w:pPr>
        <w:widowControl/>
        <w:autoSpaceDE/>
        <w:jc w:val="both"/>
        <w:rPr>
          <w:rFonts w:asciiTheme="minorHAnsi" w:hAnsiTheme="minorHAnsi" w:cstheme="minorHAnsi"/>
        </w:rPr>
      </w:pPr>
      <w:r>
        <w:rPr>
          <w:rFonts w:asciiTheme="minorHAnsi" w:hAnsiTheme="minorHAnsi" w:cstheme="minorHAnsi"/>
        </w:rPr>
        <w:t>Ainsi, afin de faire émerger des solutions sur l</w:t>
      </w:r>
      <w:r w:rsidR="00EA2709">
        <w:rPr>
          <w:rFonts w:asciiTheme="minorHAnsi" w:hAnsiTheme="minorHAnsi" w:cstheme="minorHAnsi"/>
        </w:rPr>
        <w:t>e</w:t>
      </w:r>
      <w:r>
        <w:rPr>
          <w:rFonts w:asciiTheme="minorHAnsi" w:hAnsiTheme="minorHAnsi" w:cstheme="minorHAnsi"/>
        </w:rPr>
        <w:t xml:space="preserve"> </w:t>
      </w:r>
      <w:r w:rsidR="00EA2709">
        <w:rPr>
          <w:rFonts w:asciiTheme="minorHAnsi" w:hAnsiTheme="minorHAnsi" w:cstheme="minorHAnsi"/>
        </w:rPr>
        <w:t>thème</w:t>
      </w:r>
      <w:r>
        <w:rPr>
          <w:rFonts w:asciiTheme="minorHAnsi" w:hAnsiTheme="minorHAnsi" w:cstheme="minorHAnsi"/>
        </w:rPr>
        <w:t xml:space="preserve"> de la </w:t>
      </w:r>
      <w:r w:rsidRPr="008E5875">
        <w:rPr>
          <w:rFonts w:asciiTheme="minorHAnsi" w:hAnsiTheme="minorHAnsi" w:cstheme="minorHAnsi"/>
          <w:b/>
          <w:bCs/>
        </w:rPr>
        <w:t>cybersécurité</w:t>
      </w:r>
      <w:r>
        <w:rPr>
          <w:rFonts w:asciiTheme="minorHAnsi" w:hAnsiTheme="minorHAnsi" w:cstheme="minorHAnsi"/>
        </w:rPr>
        <w:t xml:space="preserve">, </w:t>
      </w:r>
      <w:proofErr w:type="spellStart"/>
      <w:r>
        <w:rPr>
          <w:rFonts w:asciiTheme="minorHAnsi" w:hAnsiTheme="minorHAnsi" w:cstheme="minorHAnsi"/>
        </w:rPr>
        <w:t>Erganeo</w:t>
      </w:r>
      <w:proofErr w:type="spellEnd"/>
      <w:r>
        <w:rPr>
          <w:rFonts w:asciiTheme="minorHAnsi" w:hAnsiTheme="minorHAnsi" w:cstheme="minorHAnsi"/>
        </w:rPr>
        <w:t xml:space="preserve"> est prêt à investir dans la maturation de projets technologiques sur cette thématique en favorisant la création de start-ups.</w:t>
      </w:r>
    </w:p>
    <w:p w14:paraId="4A57203B" w14:textId="77777777" w:rsidR="003B33A4" w:rsidRDefault="003B33A4" w:rsidP="003B33A4">
      <w:pPr>
        <w:widowControl/>
        <w:autoSpaceDE/>
        <w:jc w:val="both"/>
        <w:rPr>
          <w:rFonts w:asciiTheme="minorHAnsi" w:hAnsiTheme="minorHAnsi" w:cstheme="minorHAnsi"/>
        </w:rPr>
      </w:pPr>
    </w:p>
    <w:p w14:paraId="0B7C5D44" w14:textId="77777777" w:rsidR="003B33A4" w:rsidRDefault="003B33A4" w:rsidP="003B33A4">
      <w:pPr>
        <w:widowControl/>
        <w:autoSpaceDE/>
        <w:spacing w:after="120"/>
        <w:jc w:val="both"/>
        <w:rPr>
          <w:rFonts w:asciiTheme="minorHAnsi" w:hAnsiTheme="minorHAnsi" w:cstheme="minorHAnsi"/>
        </w:rPr>
      </w:pPr>
      <w:bookmarkStart w:id="0" w:name="_Hlk62221363"/>
      <w:r>
        <w:rPr>
          <w:rFonts w:asciiTheme="minorHAnsi" w:hAnsiTheme="minorHAnsi" w:cstheme="minorHAnsi"/>
          <w:b/>
          <w:bCs/>
        </w:rPr>
        <w:t>Exemples d’axes</w:t>
      </w:r>
      <w:r w:rsidRPr="00D63695">
        <w:rPr>
          <w:rFonts w:asciiTheme="minorHAnsi" w:hAnsiTheme="minorHAnsi" w:cstheme="minorHAnsi"/>
          <w:b/>
          <w:bCs/>
        </w:rPr>
        <w:t xml:space="preserve"> proposés</w:t>
      </w:r>
      <w:r>
        <w:rPr>
          <w:rFonts w:asciiTheme="minorHAnsi" w:hAnsiTheme="minorHAnsi" w:cstheme="minorHAnsi"/>
        </w:rPr>
        <w:t xml:space="preserve"> </w:t>
      </w:r>
      <w:r>
        <w:rPr>
          <w:rFonts w:asciiTheme="minorHAnsi" w:hAnsiTheme="minorHAnsi" w:cstheme="minorHAnsi"/>
          <w:b/>
          <w:bCs/>
        </w:rPr>
        <w:t>:</w:t>
      </w:r>
    </w:p>
    <w:p w14:paraId="3D12A769"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Sécurité / Protection des réseaux et des systèmes informatiques ou de télécommunication</w:t>
      </w:r>
    </w:p>
    <w:p w14:paraId="0FAD3958"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Solutions pour contrer les attaques informatiques, détecter les virus, améliorer les pares-feux et les systèmes d’intrusion</w:t>
      </w:r>
    </w:p>
    <w:p w14:paraId="037DA26A"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Technologie de cryptage, cryptographie quantique</w:t>
      </w:r>
    </w:p>
    <w:p w14:paraId="05CC6DE4"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Outils d’analyse (forensique, etc.)</w:t>
      </w:r>
    </w:p>
    <w:p w14:paraId="0EA06BD8"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Sécurité des objets connectés et de l’internet des objets</w:t>
      </w:r>
    </w:p>
    <w:p w14:paraId="3B55F0CC"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Résilience des systèmes</w:t>
      </w:r>
    </w:p>
    <w:p w14:paraId="6B0385D8"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Protection des données personnelles, anonymisation des données, biométrie, etc.</w:t>
      </w:r>
    </w:p>
    <w:p w14:paraId="0132911B" w14:textId="77777777" w:rsidR="003B33A4" w:rsidRDefault="003B33A4" w:rsidP="003B33A4">
      <w:pPr>
        <w:pStyle w:val="Paragraphedeliste"/>
        <w:widowControl/>
        <w:numPr>
          <w:ilvl w:val="0"/>
          <w:numId w:val="42"/>
        </w:numPr>
        <w:autoSpaceDE/>
        <w:spacing w:before="0"/>
        <w:jc w:val="both"/>
        <w:rPr>
          <w:rFonts w:asciiTheme="minorHAnsi" w:hAnsiTheme="minorHAnsi" w:cstheme="minorHAnsi"/>
        </w:rPr>
      </w:pPr>
      <w:r>
        <w:rPr>
          <w:rFonts w:asciiTheme="minorHAnsi" w:hAnsiTheme="minorHAnsi" w:cstheme="minorHAnsi"/>
        </w:rPr>
        <w:t xml:space="preserve">Détection des </w:t>
      </w:r>
      <w:proofErr w:type="spellStart"/>
      <w:r>
        <w:rPr>
          <w:rFonts w:asciiTheme="minorHAnsi" w:hAnsiTheme="minorHAnsi" w:cstheme="minorHAnsi"/>
        </w:rPr>
        <w:t>deep</w:t>
      </w:r>
      <w:proofErr w:type="spellEnd"/>
      <w:r>
        <w:rPr>
          <w:rFonts w:asciiTheme="minorHAnsi" w:hAnsiTheme="minorHAnsi" w:cstheme="minorHAnsi"/>
        </w:rPr>
        <w:t xml:space="preserve"> fakes et des fausses vidéos</w:t>
      </w:r>
    </w:p>
    <w:p w14:paraId="0BF56000" w14:textId="77777777" w:rsidR="003B33A4" w:rsidRDefault="003B33A4" w:rsidP="003B33A4">
      <w:pPr>
        <w:widowControl/>
        <w:autoSpaceDE/>
        <w:jc w:val="both"/>
        <w:rPr>
          <w:rFonts w:asciiTheme="minorHAnsi" w:hAnsiTheme="minorHAnsi" w:cstheme="minorHAnsi"/>
        </w:rPr>
      </w:pPr>
    </w:p>
    <w:p w14:paraId="5F709366" w14:textId="77777777" w:rsidR="003B33A4" w:rsidRDefault="003B33A4" w:rsidP="003B33A4">
      <w:pPr>
        <w:widowControl/>
        <w:autoSpaceDE/>
        <w:spacing w:after="120"/>
        <w:jc w:val="both"/>
        <w:rPr>
          <w:rFonts w:asciiTheme="minorHAnsi" w:hAnsiTheme="minorHAnsi" w:cstheme="minorHAnsi"/>
          <w:b/>
          <w:bCs/>
        </w:rPr>
      </w:pPr>
      <w:r>
        <w:rPr>
          <w:rFonts w:asciiTheme="minorHAnsi" w:hAnsiTheme="minorHAnsi" w:cstheme="minorHAnsi"/>
          <w:b/>
          <w:bCs/>
        </w:rPr>
        <w:t>Mots-clés (Non exhaustif)</w:t>
      </w:r>
    </w:p>
    <w:p w14:paraId="09F8FCF0" w14:textId="6F82A8C0" w:rsidR="00981B80" w:rsidRPr="003B33A4" w:rsidRDefault="003B33A4" w:rsidP="003B33A4">
      <w:pPr>
        <w:widowControl/>
        <w:autoSpaceDE/>
        <w:spacing w:after="120"/>
        <w:jc w:val="both"/>
        <w:rPr>
          <w:rFonts w:asciiTheme="minorHAnsi" w:hAnsiTheme="minorHAnsi" w:cstheme="minorHAnsi"/>
        </w:rPr>
      </w:pPr>
      <w:r>
        <w:rPr>
          <w:rFonts w:asciiTheme="minorHAnsi" w:hAnsiTheme="minorHAnsi" w:cstheme="minorHAnsi"/>
        </w:rPr>
        <w:t>Sécurité et protection des données personnelles, vérification d’identité, sécurité des systèmes d’information, détection des cyberattaques, ransomware, désinformation, résilience des systèmes, espionnage informatique, cyberdéfense, cyberespace, cybercriminalité</w:t>
      </w:r>
      <w:bookmarkEnd w:id="0"/>
      <w:r>
        <w:rPr>
          <w:rFonts w:asciiTheme="minorHAnsi" w:hAnsiTheme="minorHAnsi" w:cstheme="minorHAnsi"/>
        </w:rPr>
        <w:t>.</w:t>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Quand ?</w:t>
      </w:r>
    </w:p>
    <w:p w14:paraId="57AAC9C2" w14:textId="2AD2D3AD"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L’appel est </w:t>
      </w:r>
      <w:r w:rsidR="0035721C">
        <w:rPr>
          <w:rFonts w:asciiTheme="minorHAnsi" w:hAnsiTheme="minorHAnsi" w:cstheme="minorHAnsi"/>
          <w:b/>
        </w:rPr>
        <w:t xml:space="preserve">ouvert jusqu’au </w:t>
      </w:r>
      <w:r w:rsidR="005208B1">
        <w:rPr>
          <w:rFonts w:asciiTheme="minorHAnsi" w:hAnsiTheme="minorHAnsi" w:cstheme="minorHAnsi"/>
          <w:b/>
        </w:rPr>
        <w:t xml:space="preserve">28 mai 2021 </w:t>
      </w:r>
      <w:r w:rsidR="0035721C">
        <w:rPr>
          <w:rFonts w:asciiTheme="minorHAnsi" w:hAnsiTheme="minorHAnsi" w:cstheme="minorHAnsi"/>
          <w:b/>
        </w:rPr>
        <w:t>inclus</w:t>
      </w:r>
      <w:r w:rsidRPr="00651A93">
        <w:rPr>
          <w:rFonts w:asciiTheme="minorHAnsi" w:hAnsiTheme="minorHAnsi" w:cstheme="minorHAnsi"/>
          <w:bCs/>
        </w:rPr>
        <w:t>.</w:t>
      </w:r>
    </w:p>
    <w:p w14:paraId="4E0AECD2" w14:textId="762D271B" w:rsid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Les candidats présélectionnés </w:t>
      </w:r>
      <w:r w:rsidR="0035721C">
        <w:rPr>
          <w:rFonts w:asciiTheme="minorHAnsi" w:hAnsiTheme="minorHAnsi" w:cstheme="minorHAnsi"/>
          <w:bCs/>
        </w:rPr>
        <w:t xml:space="preserve">seront convoqués </w:t>
      </w:r>
      <w:r w:rsidR="005208B1">
        <w:rPr>
          <w:rFonts w:asciiTheme="minorHAnsi" w:hAnsiTheme="minorHAnsi" w:cstheme="minorHAnsi"/>
          <w:bCs/>
        </w:rPr>
        <w:t xml:space="preserve">vers la mi-juin </w:t>
      </w:r>
      <w:r w:rsidR="0035721C">
        <w:rPr>
          <w:rFonts w:asciiTheme="minorHAnsi" w:hAnsiTheme="minorHAnsi" w:cstheme="minorHAnsi"/>
          <w:bCs/>
        </w:rPr>
        <w:t xml:space="preserve">en vue d’une audition </w:t>
      </w:r>
      <w:r w:rsidR="005208B1" w:rsidRPr="005208B1">
        <w:rPr>
          <w:rFonts w:asciiTheme="minorHAnsi" w:hAnsiTheme="minorHAnsi" w:cstheme="minorHAnsi"/>
          <w:b/>
        </w:rPr>
        <w:t>le 1</w:t>
      </w:r>
      <w:r w:rsidR="005208B1" w:rsidRPr="005208B1">
        <w:rPr>
          <w:rFonts w:asciiTheme="minorHAnsi" w:hAnsiTheme="minorHAnsi" w:cstheme="minorHAnsi"/>
          <w:b/>
          <w:vertAlign w:val="superscript"/>
        </w:rPr>
        <w:t>er</w:t>
      </w:r>
      <w:r w:rsidR="005208B1" w:rsidRPr="005208B1">
        <w:rPr>
          <w:rFonts w:asciiTheme="minorHAnsi" w:hAnsiTheme="minorHAnsi" w:cstheme="minorHAnsi"/>
          <w:b/>
        </w:rPr>
        <w:t xml:space="preserve"> juillet 2021</w:t>
      </w:r>
      <w:r w:rsidR="0035721C">
        <w:rPr>
          <w:rFonts w:asciiTheme="minorHAnsi" w:hAnsiTheme="minorHAnsi" w:cstheme="minorHAnsi"/>
          <w:bCs/>
        </w:rPr>
        <w:t xml:space="preserve"> </w:t>
      </w:r>
      <w:r w:rsidRPr="00651A93">
        <w:rPr>
          <w:rFonts w:asciiTheme="minorHAnsi" w:hAnsiTheme="minorHAnsi" w:cstheme="minorHAnsi"/>
          <w:bCs/>
        </w:rPr>
        <w:t>pour une présentation orale devant le comité d’</w:t>
      </w:r>
      <w:proofErr w:type="spellStart"/>
      <w:r w:rsidRPr="00651A93">
        <w:rPr>
          <w:rFonts w:asciiTheme="minorHAnsi" w:hAnsiTheme="minorHAnsi" w:cstheme="minorHAnsi"/>
          <w:bCs/>
        </w:rPr>
        <w:t>Erganeo</w:t>
      </w:r>
      <w:proofErr w:type="spellEnd"/>
      <w:r w:rsidR="0035721C">
        <w:rPr>
          <w:rFonts w:asciiTheme="minorHAnsi" w:hAnsiTheme="minorHAnsi" w:cstheme="minorHAnsi"/>
          <w:bCs/>
        </w:rPr>
        <w:t>.</w:t>
      </w:r>
    </w:p>
    <w:p w14:paraId="36CBF571" w14:textId="3D422D1F" w:rsidR="00651A93" w:rsidRDefault="00651A93" w:rsidP="00651A93">
      <w:pPr>
        <w:widowControl/>
        <w:autoSpaceDE/>
        <w:autoSpaceDN/>
        <w:jc w:val="both"/>
        <w:rPr>
          <w:rFonts w:asciiTheme="minorHAnsi" w:hAnsiTheme="minorHAnsi" w:cstheme="minorHAnsi"/>
          <w:bCs/>
        </w:rPr>
      </w:pPr>
    </w:p>
    <w:p w14:paraId="142C09DC" w14:textId="77777777" w:rsidR="00651A93" w:rsidRPr="00651A93" w:rsidRDefault="00651A93" w:rsidP="00B114A4">
      <w:pPr>
        <w:widowControl/>
        <w:autoSpaceDE/>
        <w:autoSpaceDN/>
        <w:spacing w:after="120"/>
        <w:jc w:val="both"/>
        <w:rPr>
          <w:rFonts w:asciiTheme="minorHAnsi" w:hAnsiTheme="minorHAnsi" w:cstheme="minorHAnsi"/>
          <w:bCs/>
        </w:rPr>
      </w:pPr>
      <w:r w:rsidRPr="00651A93">
        <w:rPr>
          <w:rFonts w:asciiTheme="minorHAnsi" w:hAnsiTheme="minorHAnsi" w:cstheme="minorHAnsi"/>
          <w:bCs/>
        </w:rPr>
        <w:t>La présentation orale de leur projet se déroulera par :</w:t>
      </w:r>
    </w:p>
    <w:p w14:paraId="78830107" w14:textId="46C61537"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30 minutes de présentation </w:t>
      </w:r>
    </w:p>
    <w:p w14:paraId="54CB6E04" w14:textId="0C081052"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questions/réponses</w:t>
      </w:r>
    </w:p>
    <w:p w14:paraId="1B486EB1" w14:textId="7E5C2131"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délibération du comité</w:t>
      </w:r>
    </w:p>
    <w:p w14:paraId="44CB2A9B" w14:textId="4F2E44CE"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La présentation respectera le format </w:t>
      </w:r>
      <w:proofErr w:type="spellStart"/>
      <w:r w:rsidRPr="00651A93">
        <w:rPr>
          <w:rFonts w:asciiTheme="minorHAnsi" w:hAnsiTheme="minorHAnsi" w:cstheme="minorHAnsi"/>
          <w:bCs/>
        </w:rPr>
        <w:t>PowePoint</w:t>
      </w:r>
      <w:proofErr w:type="spellEnd"/>
      <w:r w:rsidRPr="00651A93">
        <w:rPr>
          <w:rFonts w:asciiTheme="minorHAnsi" w:hAnsiTheme="minorHAnsi" w:cstheme="minorHAnsi"/>
          <w:bCs/>
        </w:rPr>
        <w:t xml:space="preserve"> type fourni</w:t>
      </w:r>
    </w:p>
    <w:p w14:paraId="412E5FE3" w14:textId="77777777" w:rsidR="00651A93" w:rsidRPr="00651A93" w:rsidRDefault="00651A93" w:rsidP="00651A93">
      <w:pPr>
        <w:widowControl/>
        <w:autoSpaceDE/>
        <w:autoSpaceDN/>
        <w:jc w:val="both"/>
        <w:rPr>
          <w:rFonts w:asciiTheme="minorHAnsi" w:hAnsiTheme="minorHAnsi" w:cstheme="minorHAnsi"/>
          <w:bCs/>
        </w:rPr>
      </w:pPr>
    </w:p>
    <w:p w14:paraId="4D8439A6" w14:textId="720C85AD" w:rsidR="002D203C" w:rsidRDefault="00651A93" w:rsidP="00470DBF">
      <w:pPr>
        <w:widowControl/>
        <w:autoSpaceDE/>
        <w:autoSpaceDN/>
        <w:spacing w:after="240"/>
        <w:jc w:val="both"/>
        <w:rPr>
          <w:rFonts w:asciiTheme="minorHAnsi" w:hAnsiTheme="minorHAnsi" w:cstheme="minorHAnsi"/>
          <w:b/>
        </w:rPr>
      </w:pPr>
      <w:r w:rsidRPr="0035721C">
        <w:rPr>
          <w:rFonts w:asciiTheme="minorHAnsi" w:hAnsiTheme="minorHAnsi" w:cstheme="minorHAnsi"/>
          <w:b/>
        </w:rPr>
        <w:t>Le résultat sera annoncé dans la semaine qui suit l’audition.</w:t>
      </w:r>
    </w:p>
    <w:p w14:paraId="65713F3F" w14:textId="13B07A97" w:rsidR="003B33A4" w:rsidRDefault="003B33A4">
      <w:pPr>
        <w:rPr>
          <w:rFonts w:asciiTheme="minorHAnsi" w:hAnsiTheme="minorHAnsi" w:cstheme="minorHAnsi"/>
          <w:b/>
        </w:rPr>
      </w:pPr>
      <w:r>
        <w:rPr>
          <w:rFonts w:asciiTheme="minorHAnsi" w:hAnsiTheme="minorHAnsi" w:cstheme="minorHAnsi"/>
          <w:b/>
        </w:rPr>
        <w:br w:type="page"/>
      </w:r>
    </w:p>
    <w:p w14:paraId="34479806" w14:textId="7520B47D"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399FE609"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Qui peut candidater ?</w:t>
      </w:r>
    </w:p>
    <w:p w14:paraId="4648C887" w14:textId="77777777"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Tout chercheur répondant aux conditions suivantes : </w:t>
      </w:r>
    </w:p>
    <w:p w14:paraId="7141B40A" w14:textId="5CEC6A0D"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affilié à une unité de recherche relevant du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(voir détails en dessous)</w:t>
      </w:r>
    </w:p>
    <w:p w14:paraId="00A4CB0A" w14:textId="3A9CDA1A"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Être titulaire d’un poste de chercheur, enseignant-chercheur (MCU ou PU) ou enseignant hospitalo-universitaire (MCU-PH, PU-PH)</w:t>
      </w:r>
    </w:p>
    <w:p w14:paraId="4D0DE538" w14:textId="63BA5989" w:rsidR="00651A93" w:rsidRPr="00651A93" w:rsidRDefault="00651A93" w:rsidP="00651A93">
      <w:pPr>
        <w:pStyle w:val="Paragraphedeliste"/>
        <w:widowControl/>
        <w:numPr>
          <w:ilvl w:val="0"/>
          <w:numId w:val="34"/>
        </w:numPr>
        <w:autoSpaceDE/>
        <w:autoSpaceDN/>
        <w:jc w:val="both"/>
        <w:rPr>
          <w:rFonts w:asciiTheme="minorHAnsi" w:hAnsiTheme="minorHAnsi" w:cstheme="minorHAnsi"/>
          <w:bCs/>
        </w:rPr>
      </w:pPr>
      <w:r w:rsidRPr="00651A93">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Le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comprend tous les laboratoires d’Île-de-France affiliés aux institutions suivantes : </w:t>
      </w:r>
    </w:p>
    <w:p w14:paraId="0AA4D15D" w14:textId="3607E9CE"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r w:rsidRPr="00651A93">
        <w:rPr>
          <w:rFonts w:asciiTheme="minorHAnsi" w:hAnsiTheme="minorHAnsi" w:cstheme="minorHAnsi"/>
          <w:bC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w:t>
      </w:r>
      <w:proofErr w:type="spellStart"/>
      <w:r w:rsidRPr="00651A93">
        <w:rPr>
          <w:rFonts w:asciiTheme="minorHAnsi" w:hAnsiTheme="minorHAnsi" w:cstheme="minorHAnsi"/>
          <w:bCs/>
        </w:rPr>
        <w:t>Inalco</w:t>
      </w:r>
      <w:proofErr w:type="spellEnd"/>
      <w:r w:rsidRPr="00651A93">
        <w:rPr>
          <w:rFonts w:asciiTheme="minorHAnsi" w:hAnsiTheme="minorHAnsi" w:cstheme="minorHAnsi"/>
          <w:bCs/>
        </w:rPr>
        <w:t>)</w:t>
      </w:r>
    </w:p>
    <w:p w14:paraId="63A209DE" w14:textId="11710913"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proofErr w:type="spellStart"/>
      <w:r w:rsidRPr="00651A93">
        <w:rPr>
          <w:rFonts w:asciiTheme="minorHAnsi" w:hAnsiTheme="minorHAnsi" w:cstheme="minorHAnsi"/>
          <w:b/>
        </w:rPr>
        <w:t>ComUE</w:t>
      </w:r>
      <w:proofErr w:type="spellEnd"/>
      <w:r w:rsidRPr="00651A93">
        <w:rPr>
          <w:rFonts w:asciiTheme="minorHAnsi" w:hAnsiTheme="minorHAnsi" w:cstheme="minorHAnsi"/>
          <w:b/>
        </w:rPr>
        <w:t xml:space="preserve"> « Université Paris Est »</w:t>
      </w:r>
      <w:r w:rsidRPr="00651A93">
        <w:rPr>
          <w:rFonts w:asciiTheme="minorHAnsi" w:hAnsiTheme="minorHAnsi" w:cstheme="minorHAnsi"/>
          <w:bCs/>
        </w:rPr>
        <w:t xml:space="preserve"> (Université Gustave Eiffel, Université Paris Est Créteil, Ecole des Ponts ParisTech, Ecole Nationale Vétérinaire d'Alfort)</w:t>
      </w:r>
    </w:p>
    <w:p w14:paraId="386A56BD" w14:textId="6E9F4F7B" w:rsidR="00651A93" w:rsidRPr="00981B80" w:rsidRDefault="00651A93" w:rsidP="00981B80">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 composantes et associés</w:t>
      </w:r>
      <w:r w:rsidRPr="00651A93">
        <w:rPr>
          <w:rFonts w:asciiTheme="minorHAnsi" w:hAnsiTheme="minorHAnsi" w:cstheme="minorHAnsi"/>
          <w:bCs/>
        </w:rPr>
        <w:t xml:space="preserve"> (Université de Cergy Pontoise, ESSEC, EISTI, ISIPCA, ENSAV, ENSP, ENSAPC, ENSEA, </w:t>
      </w:r>
      <w:proofErr w:type="spellStart"/>
      <w:r w:rsidRPr="00651A93">
        <w:rPr>
          <w:rFonts w:asciiTheme="minorHAnsi" w:hAnsiTheme="minorHAnsi" w:cstheme="minorHAnsi"/>
          <w:bCs/>
        </w:rPr>
        <w:t>Supméca</w:t>
      </w:r>
      <w:proofErr w:type="spellEnd"/>
      <w:r w:rsidRPr="00651A93">
        <w:rPr>
          <w:rFonts w:asciiTheme="minorHAnsi" w:hAnsiTheme="minorHAnsi" w:cstheme="minorHAnsi"/>
          <w:bCs/>
        </w:rPr>
        <w:t>, EBI, ECAM-EPMI, ILEPS, ITESCIA, EPSS, ISTOM)</w:t>
      </w:r>
    </w:p>
    <w:p w14:paraId="0BF7896B" w14:textId="41DEE456"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470DBF">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35721C" w:rsidRDefault="00CE093C" w:rsidP="0035721C">
      <w:pPr>
        <w:widowControl/>
        <w:autoSpaceDE/>
        <w:autoSpaceDN/>
        <w:spacing w:after="120"/>
        <w:jc w:val="both"/>
        <w:rPr>
          <w:rFonts w:asciiTheme="minorHAnsi" w:hAnsiTheme="minorHAnsi" w:cstheme="minorHAnsi"/>
          <w:b/>
        </w:rPr>
      </w:pPr>
      <w:r w:rsidRPr="0035721C">
        <w:rPr>
          <w:rFonts w:asciiTheme="minorHAnsi" w:hAnsiTheme="minorHAnsi" w:cstheme="minorHAnsi"/>
          <w:b/>
        </w:rPr>
        <w:t>Les critères d’évaluation des projets sont les suivants :</w:t>
      </w:r>
    </w:p>
    <w:p w14:paraId="6D97942E" w14:textId="4649796B" w:rsidR="00CE093C" w:rsidRPr="00CE093C" w:rsidRDefault="00CE093C" w:rsidP="003572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2BF40B4D"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L’attractivité du marché : votre capacité à toucher vos premiers clients, votre attractivité</w:t>
      </w:r>
    </w:p>
    <w:p w14:paraId="1DD05E66" w14:textId="75309A5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1A7A2F3" w:rsidR="00CE093C" w:rsidRDefault="00CE093C" w:rsidP="00470DBF">
      <w:pPr>
        <w:pStyle w:val="Paragraphedeliste"/>
        <w:widowControl/>
        <w:numPr>
          <w:ilvl w:val="0"/>
          <w:numId w:val="36"/>
        </w:numPr>
        <w:autoSpaceDE/>
        <w:autoSpaceDN/>
        <w:spacing w:before="0" w:after="24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61ECA65" w14:textId="06669A0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8A3CEE">
        <w:rPr>
          <w:rFonts w:asciiTheme="minorHAnsi" w:hAnsiTheme="minorHAnsi" w:cstheme="minorHAnsi"/>
          <w:b/>
          <w:color w:val="AFA577"/>
          <w:sz w:val="32"/>
          <w:szCs w:val="32"/>
        </w:rPr>
        <w:t>odalités de dépôt et évaluation des dossiers</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67088660"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 xml:space="preserve">Le dossier complété </w:t>
      </w:r>
      <w:r w:rsidR="0035721C">
        <w:rPr>
          <w:rFonts w:asciiTheme="minorHAnsi" w:hAnsiTheme="minorHAnsi" w:cstheme="minorHAnsi"/>
          <w:bCs/>
        </w:rPr>
        <w:t xml:space="preserve">peut être </w:t>
      </w:r>
      <w:r w:rsidR="0035721C" w:rsidRPr="005208B1">
        <w:rPr>
          <w:rFonts w:asciiTheme="minorHAnsi" w:hAnsiTheme="minorHAnsi" w:cstheme="minorHAnsi"/>
          <w:bCs/>
        </w:rPr>
        <w:t xml:space="preserve">envoyé </w:t>
      </w:r>
      <w:r w:rsidR="0035721C" w:rsidRPr="005208B1">
        <w:rPr>
          <w:rFonts w:asciiTheme="minorHAnsi" w:hAnsiTheme="minorHAnsi" w:cstheme="minorHAnsi"/>
          <w:b/>
        </w:rPr>
        <w:t>jusqu’</w:t>
      </w:r>
      <w:r w:rsidR="000A2545" w:rsidRPr="005208B1">
        <w:rPr>
          <w:rFonts w:asciiTheme="minorHAnsi" w:hAnsiTheme="minorHAnsi" w:cstheme="minorHAnsi"/>
          <w:b/>
        </w:rPr>
        <w:t xml:space="preserve">au </w:t>
      </w:r>
      <w:r w:rsidR="005208B1">
        <w:rPr>
          <w:rFonts w:asciiTheme="minorHAnsi" w:hAnsiTheme="minorHAnsi" w:cstheme="minorHAnsi"/>
          <w:b/>
        </w:rPr>
        <w:t>28 mai 2021 inclus</w:t>
      </w:r>
      <w:r w:rsidR="000A2545">
        <w:rPr>
          <w:rFonts w:asciiTheme="minorHAnsi" w:hAnsiTheme="minorHAnsi" w:cstheme="minorHAnsi"/>
          <w:bCs/>
        </w:rPr>
        <w:t xml:space="preserve"> à </w:t>
      </w:r>
      <w:r w:rsidRPr="00CE093C">
        <w:rPr>
          <w:rFonts w:asciiTheme="minorHAnsi" w:hAnsiTheme="minorHAnsi" w:cstheme="minorHAnsi"/>
          <w:bCs/>
        </w:rPr>
        <w:t xml:space="preserve">l’adresse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suivante : </w:t>
      </w:r>
    </w:p>
    <w:p w14:paraId="2D441F16" w14:textId="5E40938B" w:rsidR="00CE093C" w:rsidRDefault="00EA2709" w:rsidP="00CE093C">
      <w:pPr>
        <w:widowControl/>
        <w:autoSpaceDE/>
        <w:autoSpaceDN/>
        <w:spacing w:after="120"/>
        <w:jc w:val="both"/>
        <w:rPr>
          <w:rFonts w:asciiTheme="minorHAnsi" w:hAnsiTheme="minorHAnsi" w:cstheme="minorHAnsi"/>
          <w:bCs/>
        </w:rPr>
      </w:pPr>
      <w:hyperlink r:id="rId9" w:history="1">
        <w:r w:rsidR="00CE093C" w:rsidRPr="000230B8">
          <w:rPr>
            <w:rStyle w:val="Lienhypertexte"/>
            <w:rFonts w:asciiTheme="minorHAnsi" w:hAnsiTheme="minorHAnsi" w:cstheme="minorHAnsi"/>
            <w:bCs/>
          </w:rPr>
          <w:t>ami-su@erganeo.com</w:t>
        </w:r>
      </w:hyperlink>
    </w:p>
    <w:p w14:paraId="296951C1" w14:textId="7777777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Le candidat doit remplir le dossier présent à la fin de ce document. Ce dossier peut être rempli en français ou en anglais. Tous documents pertinents pour évaluer la candidature pourra être transmis.</w:t>
      </w:r>
    </w:p>
    <w:p w14:paraId="48722CE2" w14:textId="7D44E2D0" w:rsidR="00CE093C" w:rsidRDefault="00CE093C" w:rsidP="00470DBF">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56BE36EE" w14:textId="77777777" w:rsidR="003B33A4" w:rsidRPr="00DD15A5" w:rsidRDefault="003B33A4" w:rsidP="00470DBF">
      <w:pPr>
        <w:widowControl/>
        <w:autoSpaceDE/>
        <w:autoSpaceDN/>
        <w:spacing w:after="240"/>
        <w:jc w:val="both"/>
        <w:rPr>
          <w:rFonts w:asciiTheme="minorHAnsi" w:hAnsiTheme="minorHAnsi" w:cstheme="minorHAnsi"/>
          <w:b/>
        </w:rPr>
      </w:pPr>
    </w:p>
    <w:p w14:paraId="5F30B6C9" w14:textId="042E9FA7"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M</w:t>
      </w:r>
      <w:r w:rsidR="00DD15A5">
        <w:rPr>
          <w:rFonts w:asciiTheme="minorHAnsi" w:hAnsiTheme="minorHAnsi" w:cstheme="minorHAnsi"/>
          <w:b/>
          <w:color w:val="AFA577"/>
          <w:sz w:val="32"/>
          <w:szCs w:val="32"/>
        </w:rPr>
        <w:t>odalités d’analyse des candidatures</w:t>
      </w:r>
    </w:p>
    <w:p w14:paraId="717B760A" w14:textId="77777777" w:rsidR="00981B80" w:rsidRDefault="00981B80" w:rsidP="00981B80">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286C4CAE" w14:textId="448B7C28" w:rsidR="00981B80"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Un rendez-vous sera fixé avec nos équipes afin d’échanger</w:t>
      </w:r>
      <w:r w:rsidRPr="00B309F4">
        <w:rPr>
          <w:rFonts w:asciiTheme="minorHAnsi" w:hAnsiTheme="minorHAnsi" w:cstheme="minorHAnsi"/>
          <w:bCs/>
        </w:rPr>
        <w:t xml:space="preserve"> sur </w:t>
      </w:r>
      <w:r>
        <w:rPr>
          <w:rFonts w:asciiTheme="minorHAnsi" w:hAnsiTheme="minorHAnsi" w:cstheme="minorHAnsi"/>
          <w:bCs/>
        </w:rPr>
        <w:t>les</w:t>
      </w:r>
      <w:r w:rsidRPr="00B309F4">
        <w:rPr>
          <w:rFonts w:asciiTheme="minorHAnsi" w:hAnsiTheme="minorHAnsi" w:cstheme="minorHAnsi"/>
          <w:bCs/>
        </w:rPr>
        <w:t xml:space="preserve"> aspects scientifiques, juridiques, business</w:t>
      </w:r>
      <w:r>
        <w:rPr>
          <w:rFonts w:asciiTheme="minorHAnsi" w:hAnsiTheme="minorHAnsi" w:cstheme="minorHAnsi"/>
          <w:bCs/>
        </w:rPr>
        <w:t>, etc.</w:t>
      </w:r>
    </w:p>
    <w:p w14:paraId="5DC66A2E" w14:textId="77777777" w:rsidR="00981B80"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 xml:space="preserve">Une date d’audition sera proposée </w:t>
      </w:r>
    </w:p>
    <w:p w14:paraId="1FE43EAE" w14:textId="77777777" w:rsidR="00981B80" w:rsidRPr="00B309F4" w:rsidRDefault="00981B80" w:rsidP="0023217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La trame type de présentation vous sera transmise et préparée avec vous</w:t>
      </w:r>
    </w:p>
    <w:p w14:paraId="5A5E40ED" w14:textId="65EA0EB7" w:rsidR="00CE093C" w:rsidRPr="00CE093C" w:rsidRDefault="00CE093C" w:rsidP="0028361C">
      <w:pPr>
        <w:widowControl/>
        <w:autoSpaceDE/>
        <w:autoSpaceDN/>
        <w:spacing w:after="120"/>
        <w:jc w:val="both"/>
        <w:rPr>
          <w:rFonts w:asciiTheme="minorHAnsi" w:hAnsiTheme="minorHAnsi" w:cstheme="minorHAnsi"/>
          <w:bCs/>
        </w:rPr>
      </w:pP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appréciera les candidatures au regard des critères d’éligibilité. Les porteurs des dossiers sélectionnés seront auditionnés lors d’un comité composé d’experts internes à </w:t>
      </w: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voire d’experts externes à </w:t>
      </w:r>
      <w:proofErr w:type="spellStart"/>
      <w:r w:rsidRPr="00CE093C">
        <w:rPr>
          <w:rFonts w:asciiTheme="minorHAnsi" w:hAnsiTheme="minorHAnsi" w:cstheme="minorHAnsi"/>
          <w:bCs/>
        </w:rPr>
        <w:t>Erganeo</w:t>
      </w:r>
      <w:proofErr w:type="spellEnd"/>
      <w:r w:rsidR="000A2545">
        <w:rPr>
          <w:rFonts w:asciiTheme="minorHAnsi" w:hAnsiTheme="minorHAnsi" w:cstheme="minorHAnsi"/>
          <w:bCs/>
        </w:rPr>
        <w:t xml:space="preserve">, </w:t>
      </w:r>
      <w:r w:rsidR="005208B1" w:rsidRPr="005208B1">
        <w:rPr>
          <w:rFonts w:asciiTheme="minorHAnsi" w:hAnsiTheme="minorHAnsi" w:cstheme="minorHAnsi"/>
          <w:b/>
        </w:rPr>
        <w:t>le 1</w:t>
      </w:r>
      <w:r w:rsidR="005208B1" w:rsidRPr="005208B1">
        <w:rPr>
          <w:rFonts w:asciiTheme="minorHAnsi" w:hAnsiTheme="minorHAnsi" w:cstheme="minorHAnsi"/>
          <w:b/>
          <w:vertAlign w:val="superscript"/>
        </w:rPr>
        <w:t>er</w:t>
      </w:r>
      <w:r w:rsidR="005208B1" w:rsidRPr="005208B1">
        <w:rPr>
          <w:rFonts w:asciiTheme="minorHAnsi" w:hAnsiTheme="minorHAnsi" w:cstheme="minorHAnsi"/>
          <w:b/>
        </w:rPr>
        <w:t xml:space="preserve"> juillet 2021.</w:t>
      </w:r>
    </w:p>
    <w:p w14:paraId="75C1EFF9" w14:textId="5836AA81"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Les résultats leur seront envoyés la semaine suivant l’audition</w:t>
      </w:r>
      <w:r w:rsidR="00B114A4">
        <w:rPr>
          <w:rFonts w:asciiTheme="minorHAnsi" w:hAnsiTheme="minorHAnsi" w:cstheme="minorHAnsi"/>
          <w:bCs/>
        </w:rPr>
        <w:t>.</w:t>
      </w:r>
    </w:p>
    <w:p w14:paraId="671EE67C" w14:textId="12BFB8E1" w:rsidR="00CE093C" w:rsidRPr="00470DBF" w:rsidRDefault="00CE093C" w:rsidP="00470DBF">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DD15A5">
        <w:rPr>
          <w:rFonts w:asciiTheme="minorHAnsi" w:hAnsiTheme="minorHAnsi" w:cstheme="minorHAnsi"/>
          <w:b/>
          <w:color w:val="AFA577"/>
          <w:sz w:val="32"/>
          <w:szCs w:val="32"/>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34429A28"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finalist</w:t>
      </w:r>
      <w:r w:rsidR="00DD15A5">
        <w:rPr>
          <w:rFonts w:asciiTheme="minorHAnsi" w:hAnsiTheme="minorHAnsi" w:cstheme="minorHAnsi"/>
          <w:bCs/>
        </w:rPr>
        <w:t>es</w:t>
      </w:r>
      <w:r w:rsidRPr="00CE093C">
        <w:rPr>
          <w:rFonts w:asciiTheme="minorHAnsi" w:hAnsiTheme="minorHAnsi" w:cstheme="minorHAnsi"/>
          <w:bCs/>
        </w:rPr>
        <w:t xml:space="preserve"> 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00981B80">
        <w:rPr>
          <w:rFonts w:asciiTheme="minorHAnsi" w:hAnsiTheme="minorHAnsi" w:cstheme="minorHAnsi"/>
          <w:bCs/>
        </w:rPr>
        <w:t xml:space="preserve"> pour le passage à l’étape 2.</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6EC65203"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Pr="00CE093C">
        <w:rPr>
          <w:rFonts w:asciiTheme="minorHAnsi" w:hAnsiTheme="minorHAnsi" w:cstheme="minorHAnsi"/>
          <w:bCs/>
        </w:rPr>
        <w:t xml:space="preserve"> d’un point de vue technique, juridique et marché en vue de la préparation d’un dossier complet d’investissement </w:t>
      </w:r>
      <w:r w:rsidR="005208B1">
        <w:rPr>
          <w:rFonts w:asciiTheme="minorHAnsi" w:hAnsiTheme="minorHAnsi" w:cstheme="minorHAnsi"/>
          <w:bCs/>
        </w:rPr>
        <w:t xml:space="preserve">dont le montant pourra aller </w:t>
      </w:r>
      <w:r w:rsidRPr="00CE093C">
        <w:rPr>
          <w:rFonts w:asciiTheme="minorHAnsi" w:hAnsiTheme="minorHAnsi" w:cstheme="minorHAnsi"/>
          <w:bCs/>
        </w:rPr>
        <w:t xml:space="preserve">jusqu’à </w:t>
      </w:r>
    </w:p>
    <w:p w14:paraId="66B9E4F0" w14:textId="564B5854" w:rsidR="0028361C" w:rsidRPr="00CE093C" w:rsidRDefault="00981B80" w:rsidP="00470DBF">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 xml:space="preserve">orrespondant </w:t>
      </w:r>
      <w:proofErr w:type="spellStart"/>
      <w:r w:rsidR="00DD15A5">
        <w:rPr>
          <w:rFonts w:asciiTheme="minorHAnsi" w:hAnsiTheme="minorHAnsi" w:cstheme="minorHAnsi"/>
          <w:b/>
          <w:color w:val="AFA577"/>
          <w:sz w:val="32"/>
          <w:szCs w:val="32"/>
        </w:rPr>
        <w:t>Erganeo</w:t>
      </w:r>
      <w:proofErr w:type="spellEnd"/>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à </w:t>
      </w:r>
      <w:hyperlink r:id="rId10" w:history="1">
        <w:r w:rsidR="0028361C" w:rsidRPr="000230B8">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89A2E4B" w14:textId="45101E67" w:rsidR="000A2545" w:rsidRDefault="000A2545"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lastRenderedPageBreak/>
        <w:t>Appel à Manifestation d’Intérêt</w:t>
      </w:r>
    </w:p>
    <w:p w14:paraId="7B4A03EB" w14:textId="7E61B189" w:rsidR="00E9018D" w:rsidRDefault="00981B80"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start-up </w:t>
      </w:r>
      <w:proofErr w:type="spellStart"/>
      <w:r>
        <w:rPr>
          <w:rFonts w:asciiTheme="minorHAnsi" w:hAnsiTheme="minorHAnsi" w:cstheme="minorHAnsi"/>
          <w:b/>
          <w:sz w:val="40"/>
          <w:szCs w:val="40"/>
        </w:rPr>
        <w:t>deeptech</w:t>
      </w:r>
      <w:proofErr w:type="spellEnd"/>
    </w:p>
    <w:p w14:paraId="595D2789" w14:textId="7A858012" w:rsidR="000A2545" w:rsidRPr="00BA5327" w:rsidRDefault="00731AE5" w:rsidP="000A2545">
      <w:pPr>
        <w:widowControl/>
        <w:autoSpaceDE/>
        <w:autoSpaceDN/>
        <w:spacing w:after="120"/>
        <w:jc w:val="center"/>
        <w:rPr>
          <w:rFonts w:asciiTheme="minorHAnsi" w:hAnsiTheme="minorHAnsi" w:cstheme="minorHAnsi"/>
          <w:b/>
          <w:sz w:val="40"/>
          <w:szCs w:val="40"/>
        </w:rPr>
      </w:pPr>
      <w:r>
        <w:rPr>
          <w:rFonts w:asciiTheme="minorHAnsi" w:hAnsiTheme="minorHAnsi" w:cstheme="minorHAnsi"/>
          <w:b/>
          <w:sz w:val="40"/>
          <w:szCs w:val="40"/>
        </w:rPr>
        <w:t>La c</w:t>
      </w:r>
      <w:r w:rsidR="005208B1">
        <w:rPr>
          <w:rFonts w:asciiTheme="minorHAnsi" w:hAnsiTheme="minorHAnsi" w:cstheme="minorHAnsi"/>
          <w:b/>
          <w:sz w:val="40"/>
          <w:szCs w:val="40"/>
        </w:rPr>
        <w:t>ybersécurité</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Phone </w:t>
            </w:r>
            <w:proofErr w:type="spellStart"/>
            <w:r w:rsidRPr="00BA5327">
              <w:rPr>
                <w:rFonts w:asciiTheme="minorHAnsi" w:eastAsia="Calibri" w:hAnsiTheme="minorHAnsi" w:cstheme="minorHAnsi"/>
                <w:i/>
                <w:iCs/>
                <w:lang w:eastAsia="en-US" w:bidi="ar-SA"/>
              </w:rPr>
              <w:t>number</w:t>
            </w:r>
            <w:proofErr w:type="spellEnd"/>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proofErr w:type="gramStart"/>
            <w:r w:rsidRPr="00BA5327">
              <w:rPr>
                <w:rFonts w:asciiTheme="minorHAnsi" w:eastAsia="Calibri" w:hAnsiTheme="minorHAnsi" w:cstheme="minorHAnsi"/>
                <w:lang w:eastAsia="en-US" w:bidi="ar-SA"/>
              </w:rPr>
              <w:t>E-mail</w:t>
            </w:r>
            <w:proofErr w:type="gramEnd"/>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Status</w:t>
            </w:r>
            <w:proofErr w:type="spellEnd"/>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Laboratory</w:t>
            </w:r>
            <w:proofErr w:type="spellEnd"/>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w:t>
            </w:r>
            <w:proofErr w:type="spellEnd"/>
            <w:r w:rsidRPr="00BA5327">
              <w:rPr>
                <w:rFonts w:asciiTheme="minorHAnsi" w:eastAsia="Calibri" w:hAnsiTheme="minorHAnsi" w:cstheme="minorHAnsi"/>
                <w:i/>
                <w:iCs/>
                <w:lang w:eastAsia="en-US" w:bidi="ar-SA"/>
              </w:rPr>
              <w:t xml:space="preserve"> </w:t>
            </w:r>
            <w:proofErr w:type="spellStart"/>
            <w:r w:rsidRPr="00BA5327">
              <w:rPr>
                <w:rFonts w:asciiTheme="minorHAnsi" w:eastAsia="Calibri" w:hAnsiTheme="minorHAnsi" w:cstheme="minorHAnsi"/>
                <w:i/>
                <w:iCs/>
                <w:lang w:eastAsia="en-US" w:bidi="ar-SA"/>
              </w:rPr>
              <w:t>director</w:t>
            </w:r>
            <w:proofErr w:type="spellEnd"/>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Affiliated</w:t>
            </w:r>
            <w:proofErr w:type="spellEnd"/>
            <w:r w:rsidRPr="00BA5327">
              <w:rPr>
                <w:rFonts w:asciiTheme="minorHAnsi" w:eastAsia="Calibri" w:hAnsiTheme="minorHAnsi" w:cstheme="minorHAnsi"/>
                <w:i/>
                <w:iCs/>
                <w:lang w:eastAsia="en-US" w:bidi="ar-SA"/>
              </w:rPr>
              <w:t xml:space="preserve">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8E5875"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Technology transfer officer</w:t>
            </w:r>
          </w:p>
          <w:p w14:paraId="5E492B44" w14:textId="58CA97A5"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C84161" w:rsidRDefault="00B57E33" w:rsidP="00DD15A5">
            <w:pPr>
              <w:widowControl/>
              <w:autoSpaceDE/>
              <w:autoSpaceDN/>
              <w:jc w:val="both"/>
              <w:rPr>
                <w:rFonts w:asciiTheme="minorHAnsi" w:eastAsia="MS ??" w:hAnsiTheme="minorHAnsi" w:cstheme="minorHAnsi"/>
                <w:lang w:val="en-GB" w:eastAsia="en-US" w:bidi="ar-SA"/>
              </w:rPr>
            </w:pPr>
          </w:p>
        </w:tc>
      </w:tr>
      <w:tr w:rsidR="00BA5327" w:rsidRPr="008E5875"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Autres porteurs du projet (nom, prénom, </w:t>
            </w:r>
            <w:proofErr w:type="gramStart"/>
            <w:r w:rsidRPr="00BA5327">
              <w:rPr>
                <w:rFonts w:asciiTheme="minorHAnsi" w:eastAsia="Calibri" w:hAnsiTheme="minorHAnsi" w:cstheme="minorHAnsi"/>
                <w:lang w:eastAsia="en-US" w:bidi="ar-SA"/>
              </w:rPr>
              <w:t>email</w:t>
            </w:r>
            <w:proofErr w:type="gramEnd"/>
            <w:r w:rsidRPr="00BA5327">
              <w:rPr>
                <w:rFonts w:asciiTheme="minorHAnsi" w:eastAsia="Calibri" w:hAnsiTheme="minorHAnsi" w:cstheme="minorHAnsi"/>
                <w:lang w:eastAsia="en-US" w:bidi="ar-SA"/>
              </w:rPr>
              <w:t>,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8E5875"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 xml:space="preserve">Si </w:t>
            </w:r>
            <w:proofErr w:type="spellStart"/>
            <w:r w:rsidRPr="00BA5327">
              <w:rPr>
                <w:rFonts w:asciiTheme="minorHAnsi" w:eastAsia="Calibri" w:hAnsiTheme="minorHAnsi" w:cstheme="minorHAnsi"/>
                <w:lang w:val="en-US" w:eastAsia="en-US" w:bidi="ar-SA"/>
              </w:rPr>
              <w:t>oui</w:t>
            </w:r>
            <w:proofErr w:type="spellEnd"/>
            <w:r w:rsidRPr="00BA5327">
              <w:rPr>
                <w:rFonts w:asciiTheme="minorHAnsi" w:eastAsia="Calibri" w:hAnsiTheme="minorHAnsi" w:cstheme="minorHAnsi"/>
                <w:lang w:val="en-US" w:eastAsia="en-US" w:bidi="ar-SA"/>
              </w:rPr>
              <w:t xml:space="preserve"> merci de nous </w:t>
            </w:r>
            <w:proofErr w:type="spellStart"/>
            <w:r w:rsidRPr="00BA5327">
              <w:rPr>
                <w:rFonts w:asciiTheme="minorHAnsi" w:eastAsia="Calibri" w:hAnsiTheme="minorHAnsi" w:cstheme="minorHAnsi"/>
                <w:lang w:val="en-US" w:eastAsia="en-US" w:bidi="ar-SA"/>
              </w:rPr>
              <w:t>préciser</w:t>
            </w:r>
            <w:proofErr w:type="spellEnd"/>
            <w:r w:rsidRPr="00BA5327">
              <w:rPr>
                <w:rFonts w:asciiTheme="minorHAnsi" w:eastAsia="Calibri" w:hAnsiTheme="minorHAnsi" w:cstheme="minorHAnsi"/>
                <w:lang w:val="en-US" w:eastAsia="en-US" w:bidi="ar-SA"/>
              </w:rPr>
              <w:t xml:space="preserve"> </w:t>
            </w:r>
            <w:proofErr w:type="spellStart"/>
            <w:r w:rsidRPr="00BA5327">
              <w:rPr>
                <w:rFonts w:asciiTheme="minorHAnsi" w:eastAsia="Calibri" w:hAnsiTheme="minorHAnsi" w:cstheme="minorHAnsi"/>
                <w:lang w:val="en-US" w:eastAsia="en-US" w:bidi="ar-SA"/>
              </w:rPr>
              <w:t>votre</w:t>
            </w:r>
            <w:proofErr w:type="spellEnd"/>
            <w:r w:rsidRPr="00BA5327">
              <w:rPr>
                <w:rFonts w:asciiTheme="minorHAnsi" w:eastAsia="Calibri" w:hAnsiTheme="minorHAnsi" w:cstheme="minorHAnsi"/>
                <w:lang w:val="en-US" w:eastAsia="en-US" w:bidi="ar-SA"/>
              </w:rPr>
              <w:t xml:space="preserve"> </w:t>
            </w:r>
            <w:proofErr w:type="gramStart"/>
            <w:r w:rsidRPr="00BA5327">
              <w:rPr>
                <w:rFonts w:asciiTheme="minorHAnsi" w:eastAsia="Calibri" w:hAnsiTheme="minorHAnsi" w:cstheme="minorHAnsi"/>
                <w:lang w:val="en-US" w:eastAsia="en-US" w:bidi="ar-SA"/>
              </w:rPr>
              <w:t>contact ?</w:t>
            </w:r>
            <w:proofErr w:type="gramEnd"/>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lastRenderedPageBreak/>
              <w:t xml:space="preserve">If Yes, give us your </w:t>
            </w:r>
            <w:proofErr w:type="gramStart"/>
            <w:r w:rsidRPr="00BA5327">
              <w:rPr>
                <w:rFonts w:asciiTheme="minorHAnsi" w:eastAsia="Calibri" w:hAnsiTheme="minorHAnsi" w:cstheme="minorHAnsi"/>
                <w:i/>
                <w:iCs/>
                <w:lang w:val="en-US" w:eastAsia="en-US" w:bidi="ar-SA"/>
              </w:rPr>
              <w:t>contact</w:t>
            </w:r>
            <w:proofErr w:type="gramEnd"/>
            <w:r w:rsidRPr="00BA5327">
              <w:rPr>
                <w:rFonts w:asciiTheme="minorHAnsi" w:eastAsia="Calibri" w:hAnsiTheme="minorHAnsi" w:cstheme="minorHAnsi"/>
                <w:i/>
                <w:iCs/>
                <w:lang w:val="en-US" w:eastAsia="en-US" w:bidi="ar-SA"/>
              </w:rPr>
              <w:t xml:space="preserve">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8E5875"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Scientific </w:t>
            </w:r>
            <w:proofErr w:type="spellStart"/>
            <w:r w:rsidRPr="00BA5327">
              <w:rPr>
                <w:rFonts w:asciiTheme="minorHAnsi" w:eastAsia="Calibri" w:hAnsiTheme="minorHAnsi" w:cstheme="minorHAnsi"/>
                <w:lang w:eastAsia="en-US" w:bidi="ar-SA"/>
              </w:rPr>
              <w:t>field</w:t>
            </w:r>
            <w:proofErr w:type="spellEnd"/>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Biologie / </w:t>
            </w:r>
            <w:proofErr w:type="spellStart"/>
            <w:r w:rsidR="00BA5327" w:rsidRPr="00BA5327">
              <w:rPr>
                <w:rFonts w:asciiTheme="minorHAnsi" w:eastAsia="Calibri" w:hAnsiTheme="minorHAnsi" w:cstheme="minorHAnsi"/>
                <w:lang w:eastAsia="en-US" w:bidi="ar-SA"/>
              </w:rPr>
              <w:t>Biology</w:t>
            </w:r>
            <w:proofErr w:type="spellEnd"/>
          </w:p>
          <w:p w14:paraId="1F841E32"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Médecine / </w:t>
            </w:r>
            <w:proofErr w:type="spellStart"/>
            <w:r w:rsidR="00BA5327" w:rsidRPr="00BA5327">
              <w:rPr>
                <w:rFonts w:asciiTheme="minorHAnsi" w:eastAsia="Calibri" w:hAnsiTheme="minorHAnsi" w:cstheme="minorHAnsi"/>
                <w:lang w:eastAsia="en-US" w:bidi="ar-SA"/>
              </w:rPr>
              <w:t>Medecine</w:t>
            </w:r>
            <w:proofErr w:type="spellEnd"/>
          </w:p>
          <w:p w14:paraId="2A8723C8"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Mathématique et Statistiques / </w:t>
            </w:r>
            <w:proofErr w:type="spellStart"/>
            <w:r w:rsidR="00BA5327" w:rsidRPr="00BA5327">
              <w:rPr>
                <w:rFonts w:asciiTheme="minorHAnsi" w:eastAsia="Calibri" w:hAnsiTheme="minorHAnsi" w:cstheme="minorHAnsi"/>
                <w:lang w:eastAsia="en-US" w:bidi="ar-SA"/>
              </w:rPr>
              <w:t>Mathematics</w:t>
            </w:r>
            <w:proofErr w:type="spellEnd"/>
            <w:r w:rsidR="00BA5327" w:rsidRPr="00BA5327">
              <w:rPr>
                <w:rFonts w:asciiTheme="minorHAnsi" w:eastAsia="Calibri" w:hAnsiTheme="minorHAnsi" w:cstheme="minorHAnsi"/>
                <w:lang w:eastAsia="en-US" w:bidi="ar-SA"/>
              </w:rPr>
              <w:t xml:space="preserve"> and </w:t>
            </w:r>
            <w:proofErr w:type="spellStart"/>
            <w:r w:rsidR="00BA5327" w:rsidRPr="00BA5327">
              <w:rPr>
                <w:rFonts w:asciiTheme="minorHAnsi" w:eastAsia="Calibri" w:hAnsiTheme="minorHAnsi" w:cstheme="minorHAnsi"/>
                <w:lang w:eastAsia="en-US" w:bidi="ar-SA"/>
              </w:rPr>
              <w:t>Statistics</w:t>
            </w:r>
            <w:proofErr w:type="spellEnd"/>
          </w:p>
          <w:p w14:paraId="77BF92A6"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EA2709"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w:t>
            </w:r>
            <w:proofErr w:type="spellStart"/>
            <w:r w:rsidR="00BA5327" w:rsidRPr="00BA5327">
              <w:rPr>
                <w:rFonts w:asciiTheme="minorHAnsi" w:eastAsia="Calibri" w:hAnsiTheme="minorHAnsi" w:cstheme="minorHAnsi"/>
                <w:lang w:eastAsia="en-US" w:bidi="ar-SA"/>
              </w:rPr>
              <w:t>Other</w:t>
            </w:r>
            <w:proofErr w:type="spellEnd"/>
            <w:r w:rsidR="00BA5327" w:rsidRPr="00BA5327">
              <w:rPr>
                <w:rFonts w:asciiTheme="minorHAnsi" w:eastAsia="Calibri" w:hAnsiTheme="minorHAnsi" w:cstheme="minorHAnsi"/>
                <w:lang w:eastAsia="en-US" w:bidi="ar-SA"/>
              </w:rPr>
              <w:t xml:space="preserve"> </w:t>
            </w:r>
            <w:proofErr w:type="gramStart"/>
            <w:r w:rsidR="00BA5327" w:rsidRPr="00BA5327">
              <w:rPr>
                <w:rFonts w:asciiTheme="minorHAnsi" w:eastAsia="Calibri" w:hAnsiTheme="minorHAnsi" w:cstheme="minorHAnsi"/>
                <w:lang w:eastAsia="en-US" w:bidi="ar-SA"/>
              </w:rPr>
              <w:t>area:</w:t>
            </w:r>
            <w:proofErr w:type="gramEnd"/>
            <w:r w:rsidR="00BA5327" w:rsidRPr="00BA5327">
              <w:rPr>
                <w:rFonts w:asciiTheme="minorHAnsi" w:eastAsia="Calibri" w:hAnsiTheme="minorHAnsi" w:cstheme="minorHAnsi"/>
                <w:lang w:eastAsia="en-US" w:bidi="ar-SA"/>
              </w:rPr>
              <w:t xml:space="preserve">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2. Présentation du projet / Project </w:t>
      </w:r>
      <w:proofErr w:type="spellStart"/>
      <w:r w:rsidRPr="00E648E2">
        <w:rPr>
          <w:rFonts w:asciiTheme="minorHAnsi" w:hAnsiTheme="minorHAnsi" w:cstheme="minorHAnsi"/>
          <w:b/>
          <w:color w:val="AFA577"/>
          <w:sz w:val="32"/>
          <w:szCs w:val="32"/>
        </w:rPr>
        <w:t>presentation</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1"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Project </w:t>
            </w:r>
            <w:proofErr w:type="spellStart"/>
            <w:r w:rsidRPr="00245EB2">
              <w:rPr>
                <w:rFonts w:asciiTheme="minorHAnsi" w:eastAsia="Calibri" w:hAnsiTheme="minorHAnsi" w:cstheme="minorHAnsi"/>
                <w:i/>
                <w:iCs/>
                <w:lang w:eastAsia="en-US" w:bidi="ar-SA"/>
              </w:rPr>
              <w:t>title</w:t>
            </w:r>
            <w:proofErr w:type="spellEnd"/>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Acronym</w:t>
            </w:r>
            <w:proofErr w:type="spellEnd"/>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8E5875"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50BF40F5" w:rsidR="00245EB2" w:rsidRPr="00245EB2" w:rsidRDefault="000A2545"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Intellectual</w:t>
            </w:r>
            <w:proofErr w:type="spellEnd"/>
            <w:r w:rsidRPr="00245EB2">
              <w:rPr>
                <w:rFonts w:asciiTheme="minorHAnsi" w:eastAsia="Calibri" w:hAnsiTheme="minorHAnsi" w:cstheme="minorHAnsi"/>
                <w:i/>
                <w:iCs/>
                <w:lang w:eastAsia="en-US" w:bidi="ar-SA"/>
              </w:rPr>
              <w:t xml:space="preserve"> </w:t>
            </w:r>
            <w:proofErr w:type="spellStart"/>
            <w:r w:rsidRPr="00245EB2">
              <w:rPr>
                <w:rFonts w:asciiTheme="minorHAnsi" w:eastAsia="Calibri" w:hAnsiTheme="minorHAnsi" w:cstheme="minorHAnsi"/>
                <w:i/>
                <w:iCs/>
                <w:lang w:eastAsia="en-US" w:bidi="ar-SA"/>
              </w:rPr>
              <w:t>property</w:t>
            </w:r>
            <w:proofErr w:type="spellEnd"/>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Innovative </w:t>
            </w:r>
            <w:proofErr w:type="spellStart"/>
            <w:r w:rsidRPr="00245EB2">
              <w:rPr>
                <w:rFonts w:asciiTheme="minorHAnsi" w:eastAsia="Calibri" w:hAnsiTheme="minorHAnsi" w:cstheme="minorHAnsi"/>
                <w:i/>
                <w:iCs/>
                <w:lang w:eastAsia="en-US" w:bidi="ar-SA"/>
              </w:rPr>
              <w:t>characteristics</w:t>
            </w:r>
            <w:proofErr w:type="spellEnd"/>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58EF0A79"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Target </w:t>
            </w:r>
            <w:proofErr w:type="spellStart"/>
            <w:r w:rsidRPr="00245EB2">
              <w:rPr>
                <w:rFonts w:asciiTheme="minorHAnsi" w:eastAsia="Calibri" w:hAnsiTheme="minorHAnsi" w:cstheme="minorHAnsi"/>
                <w:i/>
                <w:iCs/>
                <w:lang w:eastAsia="en-US" w:bidi="ar-SA"/>
              </w:rPr>
              <w:t>market</w:t>
            </w:r>
            <w:proofErr w:type="spellEnd"/>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4F9E2C5"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0A2545">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Entrepreneur expériences (Startup </w:t>
            </w:r>
            <w:proofErr w:type="spellStart"/>
            <w:r w:rsidRPr="00245EB2">
              <w:rPr>
                <w:rFonts w:asciiTheme="minorHAnsi" w:eastAsia="Calibri" w:hAnsiTheme="minorHAnsi" w:cstheme="minorHAnsi"/>
                <w:i/>
                <w:iCs/>
                <w:lang w:eastAsia="en-US" w:bidi="ar-SA"/>
              </w:rPr>
              <w:t>creation</w:t>
            </w:r>
            <w:proofErr w:type="spellEnd"/>
            <w:r w:rsidRPr="00245EB2">
              <w:rPr>
                <w:rFonts w:asciiTheme="minorHAnsi" w:eastAsia="Calibri" w:hAnsiTheme="minorHAnsi" w:cstheme="minorHAnsi"/>
                <w:i/>
                <w:iCs/>
                <w:lang w:eastAsia="en-US" w:bidi="ar-SA"/>
              </w:rPr>
              <w:t>,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Communication or publications </w:t>
            </w:r>
            <w:proofErr w:type="spellStart"/>
            <w:r w:rsidRPr="00245EB2">
              <w:rPr>
                <w:rFonts w:asciiTheme="minorHAnsi" w:eastAsia="Calibri" w:hAnsiTheme="minorHAnsi" w:cstheme="minorHAnsi"/>
                <w:i/>
                <w:iCs/>
                <w:lang w:eastAsia="en-US" w:bidi="ar-SA"/>
              </w:rPr>
              <w:t>done</w:t>
            </w:r>
            <w:proofErr w:type="spellEnd"/>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1"/>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 xml:space="preserve">Project </w:t>
            </w:r>
            <w:proofErr w:type="spellStart"/>
            <w:r w:rsidRPr="005045AC">
              <w:rPr>
                <w:rFonts w:asciiTheme="minorHAnsi" w:eastAsia="MS ??" w:hAnsiTheme="minorHAnsi" w:cstheme="minorHAnsi"/>
                <w:i/>
                <w:iCs/>
                <w:lang w:eastAsia="en-US" w:bidi="ar-SA"/>
              </w:rPr>
              <w:t>origin</w:t>
            </w:r>
            <w:proofErr w:type="spellEnd"/>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8E5875"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8E5875"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E5875"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8E5875"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Innovative or disruptif </w:t>
            </w:r>
            <w:proofErr w:type="spellStart"/>
            <w:r w:rsidRPr="005045AC">
              <w:rPr>
                <w:rFonts w:asciiTheme="minorHAnsi" w:eastAsia="Calibri" w:hAnsiTheme="minorHAnsi" w:cstheme="minorHAnsi"/>
                <w:i/>
                <w:iCs/>
                <w:lang w:eastAsia="en-US" w:bidi="ar-SA"/>
              </w:rPr>
              <w:t>characteristic</w:t>
            </w:r>
            <w:proofErr w:type="spellEnd"/>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w:t>
            </w:r>
            <w:proofErr w:type="spellStart"/>
            <w:r w:rsidRPr="005045AC">
              <w:rPr>
                <w:rFonts w:asciiTheme="minorHAnsi" w:eastAsia="Calibri" w:hAnsiTheme="minorHAnsi" w:cstheme="minorHAnsi"/>
                <w:i/>
                <w:iCs/>
                <w:lang w:eastAsia="en-US" w:bidi="ar-SA"/>
              </w:rPr>
              <w:t>Erganeo</w:t>
            </w:r>
            <w:proofErr w:type="spellEnd"/>
            <w:r w:rsidRPr="005045AC">
              <w:rPr>
                <w:rFonts w:asciiTheme="minorHAnsi" w:eastAsia="Calibri" w:hAnsiTheme="minorHAnsi" w:cstheme="minorHAnsi"/>
                <w:i/>
                <w:iCs/>
                <w:lang w:eastAsia="en-US" w:bidi="ar-SA"/>
              </w:rPr>
              <w:t xml:space="preserve">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proofErr w:type="spellStart"/>
            <w:r w:rsidRPr="005045AC">
              <w:rPr>
                <w:rFonts w:asciiTheme="minorHAnsi" w:eastAsia="Calibri" w:hAnsiTheme="minorHAnsi" w:cstheme="minorHAnsi"/>
                <w:i/>
                <w:iCs/>
                <w:lang w:eastAsia="en-US" w:bidi="ar-SA"/>
              </w:rPr>
              <w:t>Intellectual</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property</w:t>
            </w:r>
            <w:proofErr w:type="spellEnd"/>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42FD8FB5" w14:textId="147EEDDF" w:rsidR="005045AC" w:rsidRDefault="005045AC"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4. Plan de développement et de financement (1 page max.) / </w:t>
      </w:r>
      <w:proofErr w:type="spellStart"/>
      <w:r w:rsidRPr="00E648E2">
        <w:rPr>
          <w:rFonts w:asciiTheme="minorHAnsi" w:hAnsiTheme="minorHAnsi" w:cstheme="minorHAnsi"/>
          <w:b/>
          <w:color w:val="AFA577"/>
          <w:sz w:val="32"/>
          <w:szCs w:val="32"/>
        </w:rPr>
        <w:t>Development</w:t>
      </w:r>
      <w:proofErr w:type="spellEnd"/>
      <w:r w:rsidRPr="00E648E2">
        <w:rPr>
          <w:rFonts w:asciiTheme="minorHAnsi" w:hAnsiTheme="minorHAnsi" w:cstheme="minorHAnsi"/>
          <w:b/>
          <w:color w:val="AFA577"/>
          <w:sz w:val="32"/>
          <w:szCs w:val="32"/>
        </w:rPr>
        <w:t xml:space="preserve">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8E5875"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8E5875"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 xml:space="preserve">Development steps to be completed within 3 to 5 </w:t>
            </w:r>
            <w:proofErr w:type="gramStart"/>
            <w:r w:rsidRPr="005045AC">
              <w:rPr>
                <w:rFonts w:asciiTheme="minorHAnsi" w:eastAsia="Calibri" w:hAnsiTheme="minorHAnsi" w:cstheme="minorHAnsi"/>
                <w:i/>
                <w:iCs/>
                <w:lang w:val="en-GB" w:eastAsia="en-US" w:bidi="ar-SA"/>
              </w:rPr>
              <w:t>years</w:t>
            </w:r>
            <w:proofErr w:type="gramEnd"/>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8E5875" w14:paraId="1B93F071" w14:textId="77777777" w:rsidTr="00213A62">
        <w:trPr>
          <w:trHeight w:val="561"/>
        </w:trPr>
        <w:tc>
          <w:tcPr>
            <w:tcW w:w="5000" w:type="pct"/>
            <w:shd w:val="clear" w:color="auto" w:fill="AFA577"/>
            <w:vAlign w:val="center"/>
          </w:tcPr>
          <w:p w14:paraId="3AA341CF" w14:textId="365461F3"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981B80">
              <w:rPr>
                <w:rFonts w:asciiTheme="minorHAnsi" w:eastAsia="MS ??" w:hAnsiTheme="minorHAnsi" w:cstheme="minorHAnsi"/>
                <w:lang w:eastAsia="en-US" w:bidi="ar-SA"/>
              </w:rPr>
              <w:t>e preuve de concept</w:t>
            </w:r>
            <w:r w:rsidRPr="005045AC">
              <w:rPr>
                <w:rFonts w:asciiTheme="minorHAnsi" w:eastAsia="MS ??" w:hAnsiTheme="minorHAnsi" w:cstheme="minorHAnsi"/>
                <w:lang w:eastAsia="en-US" w:bidi="ar-SA"/>
              </w:rPr>
              <w:t> ?</w:t>
            </w:r>
          </w:p>
          <w:p w14:paraId="24206796" w14:textId="075F5978"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son état d’avancement technologique, sa maturité.</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 xml:space="preserve">Do you have any </w:t>
            </w:r>
            <w:proofErr w:type="spellStart"/>
            <w:r w:rsidRPr="005045AC">
              <w:rPr>
                <w:rFonts w:asciiTheme="minorHAnsi" w:eastAsia="MS ??" w:hAnsiTheme="minorHAnsi" w:cstheme="minorHAnsi"/>
                <w:i/>
                <w:iCs/>
                <w:lang w:val="en-GB" w:eastAsia="en-US" w:bidi="ar-SA"/>
              </w:rPr>
              <w:t>PoC</w:t>
            </w:r>
            <w:proofErr w:type="spellEnd"/>
            <w:r w:rsidRPr="005045AC">
              <w:rPr>
                <w:rFonts w:asciiTheme="minorHAnsi" w:eastAsia="MS ??" w:hAnsiTheme="minorHAnsi" w:cstheme="minorHAnsi"/>
                <w:i/>
                <w:iCs/>
                <w:lang w:val="en-GB" w:eastAsia="en-US" w:bidi="ar-SA"/>
              </w:rPr>
              <w:t>?</w:t>
            </w:r>
          </w:p>
        </w:tc>
      </w:tr>
      <w:tr w:rsidR="005045AC" w:rsidRPr="008E5875"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E5875"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w:t>
            </w:r>
            <w:proofErr w:type="spellStart"/>
            <w:r w:rsidRPr="005045AC">
              <w:rPr>
                <w:rFonts w:asciiTheme="minorHAnsi" w:eastAsia="MS ??" w:hAnsiTheme="minorHAnsi" w:cstheme="minorHAnsi"/>
                <w:lang w:eastAsia="en-US" w:bidi="ar-SA"/>
              </w:rPr>
              <w:t>Lab</w:t>
            </w:r>
            <w:proofErr w:type="spellEnd"/>
            <w:r w:rsidRPr="005045AC">
              <w:rPr>
                <w:rFonts w:asciiTheme="minorHAnsi" w:eastAsia="MS ??" w:hAnsiTheme="minorHAnsi" w:cstheme="minorHAnsi"/>
                <w:lang w:eastAsia="en-US" w:bidi="ar-SA"/>
              </w:rPr>
              <w:t>,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8E5875"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Did</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you</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meet</w:t>
            </w:r>
            <w:proofErr w:type="spellEnd"/>
            <w:r w:rsidRPr="005045AC">
              <w:rPr>
                <w:rFonts w:asciiTheme="minorHAnsi" w:eastAsia="MS ??" w:hAnsiTheme="minorHAnsi" w:cstheme="minorHAnsi"/>
                <w:i/>
                <w:iCs/>
                <w:lang w:eastAsia="en-US" w:bidi="ar-SA"/>
              </w:rPr>
              <w:t xml:space="preserve"> </w:t>
            </w:r>
            <w:proofErr w:type="spellStart"/>
            <w:proofErr w:type="gramStart"/>
            <w:r w:rsidRPr="005045AC">
              <w:rPr>
                <w:rFonts w:asciiTheme="minorHAnsi" w:eastAsia="MS ??" w:hAnsiTheme="minorHAnsi" w:cstheme="minorHAnsi"/>
                <w:i/>
                <w:iCs/>
                <w:lang w:eastAsia="en-US" w:bidi="ar-SA"/>
              </w:rPr>
              <w:t>investors</w:t>
            </w:r>
            <w:proofErr w:type="spellEnd"/>
            <w:r w:rsidRPr="005045AC">
              <w:rPr>
                <w:rFonts w:asciiTheme="minorHAnsi" w:eastAsia="MS ??" w:hAnsiTheme="minorHAnsi" w:cstheme="minorHAnsi"/>
                <w:i/>
                <w:iCs/>
                <w:lang w:eastAsia="en-US" w:bidi="ar-SA"/>
              </w:rPr>
              <w:t>?</w:t>
            </w:r>
            <w:proofErr w:type="gramEnd"/>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8E5875"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roofErr w:type="spellStart"/>
            <w:r w:rsidRPr="005045AC">
              <w:rPr>
                <w:rFonts w:asciiTheme="minorHAnsi" w:eastAsia="MS ??" w:hAnsiTheme="minorHAnsi" w:cstheme="minorHAnsi"/>
                <w:lang w:val="en-GB" w:eastAsia="en-US" w:bidi="ar-SA"/>
              </w:rPr>
              <w:t>Souhaitez-vous</w:t>
            </w:r>
            <w:proofErr w:type="spellEnd"/>
            <w:r w:rsidRPr="005045AC">
              <w:rPr>
                <w:rFonts w:asciiTheme="minorHAnsi" w:eastAsia="MS ??" w:hAnsiTheme="minorHAnsi" w:cstheme="minorHAnsi"/>
                <w:lang w:val="en-GB" w:eastAsia="en-US" w:bidi="ar-SA"/>
              </w:rPr>
              <w:t xml:space="preserve"> </w:t>
            </w:r>
            <w:proofErr w:type="spellStart"/>
            <w:r w:rsidRPr="005045AC">
              <w:rPr>
                <w:rFonts w:asciiTheme="minorHAnsi" w:eastAsia="MS ??" w:hAnsiTheme="minorHAnsi" w:cstheme="minorHAnsi"/>
                <w:lang w:val="en-GB" w:eastAsia="en-US" w:bidi="ar-SA"/>
              </w:rPr>
              <w:t>être</w:t>
            </w:r>
            <w:proofErr w:type="spellEnd"/>
            <w:r w:rsidRPr="005045AC">
              <w:rPr>
                <w:rFonts w:asciiTheme="minorHAnsi" w:eastAsia="MS ??" w:hAnsiTheme="minorHAnsi" w:cstheme="minorHAnsi"/>
                <w:lang w:val="en-GB" w:eastAsia="en-US" w:bidi="ar-SA"/>
              </w:rPr>
              <w:t xml:space="preserve"> </w:t>
            </w:r>
            <w:proofErr w:type="spellStart"/>
            <w:proofErr w:type="gramStart"/>
            <w:r w:rsidRPr="005045AC">
              <w:rPr>
                <w:rFonts w:asciiTheme="minorHAnsi" w:eastAsia="MS ??" w:hAnsiTheme="minorHAnsi" w:cstheme="minorHAnsi"/>
                <w:lang w:val="en-GB" w:eastAsia="en-US" w:bidi="ar-SA"/>
              </w:rPr>
              <w:t>incubé</w:t>
            </w:r>
            <w:proofErr w:type="spellEnd"/>
            <w:r w:rsidRPr="005045AC">
              <w:rPr>
                <w:rFonts w:asciiTheme="minorHAnsi" w:eastAsia="MS ??" w:hAnsiTheme="minorHAnsi" w:cstheme="minorHAnsi"/>
                <w:lang w:val="en-GB" w:eastAsia="en-US" w:bidi="ar-SA"/>
              </w:rPr>
              <w:t> ?</w:t>
            </w:r>
            <w:proofErr w:type="gramEnd"/>
            <w:r w:rsidRPr="005045AC">
              <w:rPr>
                <w:rFonts w:asciiTheme="minorHAnsi" w:eastAsia="MS ??" w:hAnsiTheme="minorHAnsi" w:cstheme="minorHAnsi"/>
                <w:lang w:val="en-GB" w:eastAsia="en-US" w:bidi="ar-SA"/>
              </w:rPr>
              <w:t xml:space="preserve">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8E5875"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5. Marché cible (1/2 page max.) / Target </w:t>
      </w:r>
      <w:proofErr w:type="spellStart"/>
      <w:r w:rsidRPr="00E648E2">
        <w:rPr>
          <w:rFonts w:asciiTheme="minorHAnsi" w:hAnsiTheme="minorHAnsi" w:cstheme="minorHAnsi"/>
          <w:b/>
          <w:color w:val="AFA577"/>
          <w:sz w:val="32"/>
          <w:szCs w:val="32"/>
        </w:rPr>
        <w:t>market</w:t>
      </w:r>
      <w:proofErr w:type="spellEnd"/>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 xml:space="preserve">Cette partie sera travaillée avec </w:t>
      </w:r>
      <w:proofErr w:type="spellStart"/>
      <w:r w:rsidRPr="005045AC">
        <w:rPr>
          <w:rFonts w:asciiTheme="minorHAnsi" w:hAnsiTheme="minorHAnsi" w:cstheme="minorHAnsi"/>
          <w:bCs/>
        </w:rPr>
        <w:t>Erganeo</w:t>
      </w:r>
      <w:proofErr w:type="spellEnd"/>
      <w:r w:rsidRPr="005045AC">
        <w:rPr>
          <w:rFonts w:asciiTheme="minorHAnsi" w:hAnsiTheme="minorHAnsi" w:cstheme="minorHAnsi"/>
          <w:bCs/>
        </w:rPr>
        <w:t xml:space="preserve">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8E5875"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8E5875"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Size of your </w:t>
            </w:r>
            <w:proofErr w:type="spellStart"/>
            <w:r w:rsidRPr="005045AC">
              <w:rPr>
                <w:rFonts w:asciiTheme="minorHAnsi" w:eastAsia="Calibri" w:hAnsiTheme="minorHAnsi" w:cstheme="minorHAnsi"/>
                <w:i/>
                <w:iCs/>
                <w:lang w:eastAsia="en-US" w:bidi="ar-SA"/>
              </w:rPr>
              <w:t>market</w:t>
            </w:r>
            <w:proofErr w:type="spellEnd"/>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Describe</w:t>
            </w:r>
            <w:proofErr w:type="spellEnd"/>
            <w:r w:rsidRPr="005045AC">
              <w:rPr>
                <w:rFonts w:asciiTheme="minorHAnsi" w:eastAsia="MS ??" w:hAnsiTheme="minorHAnsi" w:cstheme="minorHAnsi"/>
                <w:i/>
                <w:iCs/>
                <w:lang w:eastAsia="en-US" w:bidi="ar-SA"/>
              </w:rPr>
              <w:t xml:space="preserve"> the main </w:t>
            </w:r>
            <w:proofErr w:type="spellStart"/>
            <w:r w:rsidRPr="005045AC">
              <w:rPr>
                <w:rFonts w:asciiTheme="minorHAnsi" w:eastAsia="MS ??" w:hAnsiTheme="minorHAnsi" w:cstheme="minorHAnsi"/>
                <w:i/>
                <w:iCs/>
                <w:lang w:eastAsia="en-US" w:bidi="ar-SA"/>
              </w:rPr>
              <w:t>competitors</w:t>
            </w:r>
            <w:proofErr w:type="spellEnd"/>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8E5875"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8E5875"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8E5875"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l’appétence qu’ils ont pour votre technologie/produit, veulent ils financer un </w:t>
            </w:r>
            <w:proofErr w:type="spellStart"/>
            <w:r w:rsidRPr="005045AC">
              <w:rPr>
                <w:rFonts w:asciiTheme="minorHAnsi" w:eastAsia="MS ??" w:hAnsiTheme="minorHAnsi" w:cstheme="minorHAnsi"/>
                <w:lang w:eastAsia="en-US" w:bidi="ar-SA"/>
              </w:rPr>
              <w:t>PoC</w:t>
            </w:r>
            <w:proofErr w:type="spellEnd"/>
            <w:r w:rsidRPr="005045AC">
              <w:rPr>
                <w:rFonts w:asciiTheme="minorHAnsi" w:eastAsia="MS ??" w:hAnsiTheme="minorHAnsi" w:cstheme="minorHAnsi"/>
                <w:lang w:eastAsia="en-US" w:bidi="ar-SA"/>
              </w:rPr>
              <w:t xml:space="preserve">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8E5875"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 xml:space="preserve">6. </w:t>
      </w:r>
      <w:proofErr w:type="spellStart"/>
      <w:r w:rsidRPr="00E648E2">
        <w:rPr>
          <w:rFonts w:asciiTheme="minorHAnsi" w:hAnsiTheme="minorHAnsi" w:cstheme="minorHAnsi"/>
          <w:b/>
          <w:color w:val="AFA577"/>
          <w:sz w:val="32"/>
          <w:szCs w:val="32"/>
          <w:lang w:val="en-GB"/>
        </w:rPr>
        <w:t>L’équipe</w:t>
      </w:r>
      <w:proofErr w:type="spellEnd"/>
      <w:r w:rsidRPr="00E648E2">
        <w:rPr>
          <w:rFonts w:asciiTheme="minorHAnsi" w:hAnsiTheme="minorHAnsi" w:cstheme="minorHAnsi"/>
          <w:b/>
          <w:color w:val="AFA577"/>
          <w:sz w:val="32"/>
          <w:szCs w:val="32"/>
          <w:lang w:val="en-GB"/>
        </w:rPr>
        <w:t xml:space="preserve"> (</w:t>
      </w:r>
      <w:proofErr w:type="gramStart"/>
      <w:r w:rsidRPr="00E648E2">
        <w:rPr>
          <w:rFonts w:asciiTheme="minorHAnsi" w:hAnsiTheme="minorHAnsi" w:cstheme="minorHAnsi"/>
          <w:b/>
          <w:color w:val="AFA577"/>
          <w:sz w:val="32"/>
          <w:szCs w:val="32"/>
          <w:lang w:val="en-GB"/>
        </w:rPr>
        <w:t>1/2 page</w:t>
      </w:r>
      <w:proofErr w:type="gramEnd"/>
      <w:r w:rsidRPr="00E648E2">
        <w:rPr>
          <w:rFonts w:asciiTheme="minorHAnsi" w:hAnsiTheme="minorHAnsi" w:cstheme="minorHAnsi"/>
          <w:b/>
          <w:color w:val="AFA577"/>
          <w:sz w:val="32"/>
          <w:szCs w:val="32"/>
          <w:lang w:val="en-GB"/>
        </w:rPr>
        <w:t xml:space="preserve"> max.) / The team</w:t>
      </w:r>
    </w:p>
    <w:tbl>
      <w:tblPr>
        <w:tblStyle w:val="Grilledutableau"/>
        <w:tblW w:w="10065" w:type="dxa"/>
        <w:tblInd w:w="-289" w:type="dxa"/>
        <w:tblLook w:val="04A0" w:firstRow="1" w:lastRow="0" w:firstColumn="1" w:lastColumn="0" w:noHBand="0" w:noVBand="1"/>
      </w:tblPr>
      <w:tblGrid>
        <w:gridCol w:w="10065"/>
      </w:tblGrid>
      <w:tr w:rsidR="00E648E2" w:rsidRPr="008E5875"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 xml:space="preserve">Indicate all the people who are accompanying you in setting up the </w:t>
            </w:r>
            <w:proofErr w:type="spellStart"/>
            <w:proofErr w:type="gramStart"/>
            <w:r w:rsidRPr="00E648E2">
              <w:rPr>
                <w:rFonts w:asciiTheme="minorHAnsi" w:eastAsia="Calibri" w:hAnsiTheme="minorHAnsi" w:cstheme="minorHAnsi"/>
                <w:i/>
                <w:iCs/>
                <w:lang w:val="en-GB" w:eastAsia="en-US" w:bidi="ar-SA"/>
              </w:rPr>
              <w:t>startup</w:t>
            </w:r>
            <w:proofErr w:type="spellEnd"/>
            <w:proofErr w:type="gramEnd"/>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8E5875"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7204" w14:textId="77777777" w:rsidR="00F24396" w:rsidRDefault="00F24396">
      <w:r>
        <w:separator/>
      </w:r>
    </w:p>
  </w:endnote>
  <w:endnote w:type="continuationSeparator" w:id="0">
    <w:p w14:paraId="4B4FD95B" w14:textId="77777777" w:rsidR="00F24396" w:rsidRDefault="00F2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00000007" w:usb1="00000001" w:usb2="00000000" w:usb3="00000000" w:csb0="00000093" w:csb1="00000000"/>
  </w:font>
  <w:font w:name="Work Sans">
    <w:altName w:val="Calibri"/>
    <w:charset w:val="00"/>
    <w:family w:val="auto"/>
    <w:pitch w:val="variable"/>
    <w:sig w:usb0="00000007" w:usb1="00000001" w:usb2="00000000" w:usb3="00000000" w:csb0="000000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473F" w14:textId="591917C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A67D2E">
      <w:rPr>
        <w:rFonts w:ascii="Work Sans" w:hAnsi="Work Sans"/>
        <w:bCs/>
        <w:color w:val="A6A6A6" w:themeColor="background1" w:themeShade="A6"/>
        <w:sz w:val="18"/>
        <w:szCs w:val="18"/>
      </w:rPr>
      <w:t>ami-su</w:t>
    </w:r>
    <w:r w:rsidRPr="00AB1022">
      <w:rPr>
        <w:rFonts w:ascii="Work Sans" w:hAnsi="Work Sans"/>
        <w:bCs/>
        <w:color w:val="A6A6A6" w:themeColor="background1" w:themeShade="A6"/>
        <w:sz w:val="18"/>
        <w:szCs w:val="18"/>
      </w:rPr>
      <w:t>@erganeo.com</w:t>
    </w:r>
  </w:p>
  <w:p w14:paraId="0EAA03E5" w14:textId="2A0FB10D"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A67D2E">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w:t>
    </w:r>
    <w:r w:rsidR="00A67D2E">
      <w:rPr>
        <w:rFonts w:ascii="Work Sans" w:hAnsi="Work Sans"/>
        <w:bCs/>
        <w:color w:val="A6A6A6" w:themeColor="background1" w:themeShade="A6"/>
        <w:sz w:val="18"/>
        <w:szCs w:val="18"/>
      </w:rPr>
      <w:t xml:space="preserve"> Gramont </w:t>
    </w:r>
    <w:r w:rsidRPr="00AB1022">
      <w:rPr>
        <w:rFonts w:ascii="Work Sans" w:hAnsi="Work Sans"/>
        <w:bCs/>
        <w:color w:val="A6A6A6" w:themeColor="background1" w:themeShade="A6"/>
        <w:sz w:val="18"/>
        <w:szCs w:val="18"/>
      </w:rPr>
      <w:t>750</w:t>
    </w:r>
    <w:r w:rsidR="00A67D2E">
      <w:rPr>
        <w:rFonts w:ascii="Work Sans" w:hAnsi="Work Sans"/>
        <w:bCs/>
        <w:color w:val="A6A6A6" w:themeColor="background1" w:themeShade="A6"/>
        <w:sz w:val="18"/>
        <w:szCs w:val="18"/>
      </w:rPr>
      <w:t>02</w:t>
    </w:r>
    <w:r w:rsidRPr="00AB1022">
      <w:rPr>
        <w:rFonts w:ascii="Work Sans" w:hAnsi="Work Sans"/>
        <w:bCs/>
        <w:color w:val="A6A6A6" w:themeColor="background1" w:themeShade="A6"/>
        <w:sz w:val="18"/>
        <w:szCs w:val="18"/>
      </w:rPr>
      <w:t xml:space="preserve">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A41A4" w14:textId="77777777" w:rsidR="00F24396" w:rsidRDefault="00F24396">
      <w:r>
        <w:separator/>
      </w:r>
    </w:p>
  </w:footnote>
  <w:footnote w:type="continuationSeparator" w:id="0">
    <w:p w14:paraId="1A3388E8" w14:textId="77777777" w:rsidR="00F24396" w:rsidRDefault="00F2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EE49DA"/>
    <w:multiLevelType w:val="hybridMultilevel"/>
    <w:tmpl w:val="D376F7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714D9D"/>
    <w:multiLevelType w:val="hybridMultilevel"/>
    <w:tmpl w:val="86B8C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2"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3"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6"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7"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1"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2"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3"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5"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8"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9"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30"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2"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E902CB"/>
    <w:multiLevelType w:val="hybridMultilevel"/>
    <w:tmpl w:val="A7F26EF4"/>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1"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1"/>
  </w:num>
  <w:num w:numId="4">
    <w:abstractNumId w:val="24"/>
  </w:num>
  <w:num w:numId="5">
    <w:abstractNumId w:val="20"/>
  </w:num>
  <w:num w:numId="6">
    <w:abstractNumId w:val="29"/>
  </w:num>
  <w:num w:numId="7">
    <w:abstractNumId w:val="16"/>
  </w:num>
  <w:num w:numId="8">
    <w:abstractNumId w:val="19"/>
  </w:num>
  <w:num w:numId="9">
    <w:abstractNumId w:val="27"/>
  </w:num>
  <w:num w:numId="10">
    <w:abstractNumId w:val="28"/>
  </w:num>
  <w:num w:numId="11">
    <w:abstractNumId w:val="31"/>
  </w:num>
  <w:num w:numId="12">
    <w:abstractNumId w:val="15"/>
  </w:num>
  <w:num w:numId="13">
    <w:abstractNumId w:val="22"/>
  </w:num>
  <w:num w:numId="14">
    <w:abstractNumId w:val="8"/>
  </w:num>
  <w:num w:numId="15">
    <w:abstractNumId w:val="0"/>
  </w:num>
  <w:num w:numId="16">
    <w:abstractNumId w:val="35"/>
  </w:num>
  <w:num w:numId="17">
    <w:abstractNumId w:val="32"/>
  </w:num>
  <w:num w:numId="18">
    <w:abstractNumId w:val="9"/>
  </w:num>
  <w:num w:numId="19">
    <w:abstractNumId w:val="30"/>
  </w:num>
  <w:num w:numId="20">
    <w:abstractNumId w:val="14"/>
  </w:num>
  <w:num w:numId="21">
    <w:abstractNumId w:val="41"/>
  </w:num>
  <w:num w:numId="22">
    <w:abstractNumId w:val="38"/>
  </w:num>
  <w:num w:numId="23">
    <w:abstractNumId w:val="2"/>
  </w:num>
  <w:num w:numId="24">
    <w:abstractNumId w:val="25"/>
  </w:num>
  <w:num w:numId="25">
    <w:abstractNumId w:val="6"/>
  </w:num>
  <w:num w:numId="26">
    <w:abstractNumId w:val="36"/>
  </w:num>
  <w:num w:numId="27">
    <w:abstractNumId w:val="13"/>
  </w:num>
  <w:num w:numId="28">
    <w:abstractNumId w:val="26"/>
  </w:num>
  <w:num w:numId="29">
    <w:abstractNumId w:val="1"/>
  </w:num>
  <w:num w:numId="30">
    <w:abstractNumId w:val="18"/>
  </w:num>
  <w:num w:numId="31">
    <w:abstractNumId w:val="5"/>
  </w:num>
  <w:num w:numId="32">
    <w:abstractNumId w:val="34"/>
  </w:num>
  <w:num w:numId="33">
    <w:abstractNumId w:val="23"/>
  </w:num>
  <w:num w:numId="34">
    <w:abstractNumId w:val="39"/>
  </w:num>
  <w:num w:numId="35">
    <w:abstractNumId w:val="3"/>
  </w:num>
  <w:num w:numId="36">
    <w:abstractNumId w:val="17"/>
  </w:num>
  <w:num w:numId="37">
    <w:abstractNumId w:val="7"/>
  </w:num>
  <w:num w:numId="38">
    <w:abstractNumId w:val="33"/>
  </w:num>
  <w:num w:numId="39">
    <w:abstractNumId w:val="37"/>
  </w:num>
  <w:num w:numId="40">
    <w:abstractNumId w:val="40"/>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A2545"/>
    <w:rsid w:val="000B7194"/>
    <w:rsid w:val="000C56AF"/>
    <w:rsid w:val="00167822"/>
    <w:rsid w:val="001703E5"/>
    <w:rsid w:val="001A5664"/>
    <w:rsid w:val="0020011C"/>
    <w:rsid w:val="00204869"/>
    <w:rsid w:val="00216FE1"/>
    <w:rsid w:val="00232179"/>
    <w:rsid w:val="00241DCF"/>
    <w:rsid w:val="00245EB2"/>
    <w:rsid w:val="00260041"/>
    <w:rsid w:val="0028361C"/>
    <w:rsid w:val="002A22E7"/>
    <w:rsid w:val="002C140F"/>
    <w:rsid w:val="002D10D9"/>
    <w:rsid w:val="002D203C"/>
    <w:rsid w:val="002D4C36"/>
    <w:rsid w:val="002E6797"/>
    <w:rsid w:val="00334D57"/>
    <w:rsid w:val="003406A8"/>
    <w:rsid w:val="0035721C"/>
    <w:rsid w:val="003B33A4"/>
    <w:rsid w:val="003E4117"/>
    <w:rsid w:val="0044668D"/>
    <w:rsid w:val="00450105"/>
    <w:rsid w:val="00470DBF"/>
    <w:rsid w:val="00472958"/>
    <w:rsid w:val="004D2FB7"/>
    <w:rsid w:val="004F7E64"/>
    <w:rsid w:val="005045AC"/>
    <w:rsid w:val="005208B1"/>
    <w:rsid w:val="00540AAB"/>
    <w:rsid w:val="00570FF7"/>
    <w:rsid w:val="00582F45"/>
    <w:rsid w:val="00593A3B"/>
    <w:rsid w:val="005C7700"/>
    <w:rsid w:val="005D413E"/>
    <w:rsid w:val="005E5DD5"/>
    <w:rsid w:val="005F1441"/>
    <w:rsid w:val="00606C6E"/>
    <w:rsid w:val="00643FE1"/>
    <w:rsid w:val="00647884"/>
    <w:rsid w:val="00651A93"/>
    <w:rsid w:val="006E1D7E"/>
    <w:rsid w:val="006E6864"/>
    <w:rsid w:val="00713572"/>
    <w:rsid w:val="00731AE5"/>
    <w:rsid w:val="0073310C"/>
    <w:rsid w:val="00737655"/>
    <w:rsid w:val="00745B25"/>
    <w:rsid w:val="00762DE2"/>
    <w:rsid w:val="00782606"/>
    <w:rsid w:val="007C5702"/>
    <w:rsid w:val="007E2E6F"/>
    <w:rsid w:val="0083483A"/>
    <w:rsid w:val="0084146E"/>
    <w:rsid w:val="00846996"/>
    <w:rsid w:val="008A3CEE"/>
    <w:rsid w:val="008A5AF9"/>
    <w:rsid w:val="008B2627"/>
    <w:rsid w:val="008C56BD"/>
    <w:rsid w:val="008D3F4C"/>
    <w:rsid w:val="008E5875"/>
    <w:rsid w:val="0091497E"/>
    <w:rsid w:val="00973022"/>
    <w:rsid w:val="00981B80"/>
    <w:rsid w:val="00A62440"/>
    <w:rsid w:val="00A67214"/>
    <w:rsid w:val="00A67D2E"/>
    <w:rsid w:val="00A97977"/>
    <w:rsid w:val="00AA769F"/>
    <w:rsid w:val="00AB1022"/>
    <w:rsid w:val="00AB271B"/>
    <w:rsid w:val="00AE0795"/>
    <w:rsid w:val="00B114A4"/>
    <w:rsid w:val="00B57E33"/>
    <w:rsid w:val="00B72FAF"/>
    <w:rsid w:val="00B9358A"/>
    <w:rsid w:val="00BA5327"/>
    <w:rsid w:val="00BB1EE4"/>
    <w:rsid w:val="00BC127D"/>
    <w:rsid w:val="00BC5432"/>
    <w:rsid w:val="00BE7249"/>
    <w:rsid w:val="00C21A94"/>
    <w:rsid w:val="00C2289E"/>
    <w:rsid w:val="00C41480"/>
    <w:rsid w:val="00C53777"/>
    <w:rsid w:val="00C84161"/>
    <w:rsid w:val="00C87758"/>
    <w:rsid w:val="00CA04D9"/>
    <w:rsid w:val="00CE093C"/>
    <w:rsid w:val="00D03972"/>
    <w:rsid w:val="00D10462"/>
    <w:rsid w:val="00DD15A5"/>
    <w:rsid w:val="00E266E9"/>
    <w:rsid w:val="00E270C6"/>
    <w:rsid w:val="00E4032A"/>
    <w:rsid w:val="00E648E2"/>
    <w:rsid w:val="00E7786F"/>
    <w:rsid w:val="00E77C40"/>
    <w:rsid w:val="00E9018D"/>
    <w:rsid w:val="00EA2709"/>
    <w:rsid w:val="00ED0AB5"/>
    <w:rsid w:val="00F24396"/>
    <w:rsid w:val="00F2610E"/>
    <w:rsid w:val="00F46454"/>
    <w:rsid w:val="00FC10EE"/>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0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2200</Words>
  <Characters>12101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17</cp:revision>
  <dcterms:created xsi:type="dcterms:W3CDTF">2021-01-18T09:02:00Z</dcterms:created>
  <dcterms:modified xsi:type="dcterms:W3CDTF">2021-04-07T07:49:00Z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